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5F109" w14:textId="2EDC42AB" w:rsidR="00CE1721" w:rsidRPr="00574361" w:rsidRDefault="00513000">
      <w:pPr>
        <w:pStyle w:val="Header"/>
        <w:tabs>
          <w:tab w:val="right" w:pos="9498"/>
        </w:tabs>
        <w:jc w:val="left"/>
        <w:rPr>
          <w:rFonts w:cs="Arial"/>
          <w:bCs/>
          <w:sz w:val="22"/>
          <w:lang w:val="en-US"/>
        </w:rPr>
      </w:pPr>
      <w:r w:rsidRPr="00574361">
        <w:rPr>
          <w:rFonts w:cs="Arial"/>
          <w:bCs/>
          <w:sz w:val="22"/>
          <w:lang w:val="en-US"/>
        </w:rPr>
        <w:t>3GPP TSG-RAN</w:t>
      </w:r>
      <w:r w:rsidR="00574361" w:rsidRPr="00574361">
        <w:rPr>
          <w:rFonts w:cs="Arial"/>
          <w:bCs/>
          <w:sz w:val="22"/>
          <w:lang w:val="en-US"/>
        </w:rPr>
        <w:t xml:space="preserve"> Me</w:t>
      </w:r>
      <w:r w:rsidR="00574361">
        <w:rPr>
          <w:rFonts w:cs="Arial"/>
          <w:bCs/>
          <w:sz w:val="22"/>
          <w:lang w:val="en-US"/>
        </w:rPr>
        <w:t>eting #100</w:t>
      </w:r>
      <w:r w:rsidRPr="00574361">
        <w:rPr>
          <w:rFonts w:cs="Arial"/>
          <w:bCs/>
          <w:sz w:val="22"/>
          <w:lang w:val="en-US"/>
        </w:rPr>
        <w:tab/>
      </w:r>
      <w:bookmarkStart w:id="0" w:name="_Hlk87959957"/>
      <w:r w:rsidRPr="00574361">
        <w:rPr>
          <w:rFonts w:cs="Arial"/>
          <w:bCs/>
          <w:sz w:val="22"/>
          <w:szCs w:val="22"/>
          <w:lang w:val="en-US"/>
        </w:rPr>
        <w:t>R</w:t>
      </w:r>
      <w:r w:rsidR="00574361" w:rsidRPr="00574361">
        <w:rPr>
          <w:rFonts w:cs="Arial"/>
          <w:bCs/>
          <w:sz w:val="22"/>
          <w:szCs w:val="22"/>
          <w:lang w:val="en-US"/>
        </w:rPr>
        <w:t>P</w:t>
      </w:r>
      <w:r w:rsidRPr="00574361">
        <w:rPr>
          <w:rFonts w:cs="Arial"/>
          <w:bCs/>
          <w:sz w:val="22"/>
          <w:szCs w:val="22"/>
          <w:lang w:val="en-US"/>
        </w:rPr>
        <w:t>-</w:t>
      </w:r>
      <w:bookmarkEnd w:id="0"/>
      <w:r w:rsidR="00F62018" w:rsidRPr="00F62018">
        <w:rPr>
          <w:sz w:val="22"/>
          <w:szCs w:val="22"/>
          <w:lang w:val="en-US"/>
        </w:rPr>
        <w:t>23</w:t>
      </w:r>
      <w:r w:rsidR="005765EE">
        <w:rPr>
          <w:sz w:val="22"/>
          <w:szCs w:val="22"/>
          <w:lang w:val="en-US"/>
        </w:rPr>
        <w:t>1488</w:t>
      </w:r>
    </w:p>
    <w:p w14:paraId="66B5F10A" w14:textId="1115424E" w:rsidR="00CE1721" w:rsidRDefault="00574361">
      <w:pPr>
        <w:pStyle w:val="Header"/>
        <w:tabs>
          <w:tab w:val="right" w:pos="9639"/>
        </w:tabs>
        <w:jc w:val="left"/>
        <w:rPr>
          <w:rFonts w:cs="Arial"/>
          <w:bCs/>
          <w:sz w:val="22"/>
          <w:lang w:val="en-US"/>
        </w:rPr>
      </w:pPr>
      <w:r>
        <w:rPr>
          <w:rFonts w:cs="Arial"/>
          <w:bCs/>
          <w:sz w:val="22"/>
          <w:lang w:val="en-US"/>
        </w:rPr>
        <w:t>Taipei</w:t>
      </w:r>
      <w:r w:rsidR="00513000">
        <w:rPr>
          <w:rFonts w:cs="Arial"/>
          <w:bCs/>
          <w:sz w:val="22"/>
          <w:lang w:val="en-US"/>
        </w:rPr>
        <w:t xml:space="preserve">, </w:t>
      </w:r>
      <w:r>
        <w:rPr>
          <w:rFonts w:cs="Arial"/>
          <w:bCs/>
          <w:sz w:val="22"/>
          <w:lang w:val="en-US"/>
        </w:rPr>
        <w:t>12</w:t>
      </w:r>
      <w:r w:rsidRPr="00574361">
        <w:rPr>
          <w:rFonts w:cs="Arial"/>
          <w:bCs/>
          <w:sz w:val="22"/>
          <w:vertAlign w:val="superscript"/>
          <w:lang w:val="en-US"/>
        </w:rPr>
        <w:t>th</w:t>
      </w:r>
      <w:r>
        <w:rPr>
          <w:rFonts w:cs="Arial"/>
          <w:bCs/>
          <w:sz w:val="22"/>
          <w:lang w:val="en-US"/>
        </w:rPr>
        <w:t xml:space="preserve"> – 14</w:t>
      </w:r>
      <w:r w:rsidRPr="00574361">
        <w:rPr>
          <w:rFonts w:cs="Arial"/>
          <w:bCs/>
          <w:sz w:val="22"/>
          <w:vertAlign w:val="superscript"/>
          <w:lang w:val="en-US"/>
        </w:rPr>
        <w:t>th</w:t>
      </w:r>
      <w:r>
        <w:rPr>
          <w:rFonts w:cs="Arial"/>
          <w:bCs/>
          <w:sz w:val="22"/>
          <w:lang w:val="en-US"/>
        </w:rPr>
        <w:t xml:space="preserve"> June </w:t>
      </w:r>
      <w:r w:rsidR="00513000">
        <w:rPr>
          <w:rFonts w:cs="Arial"/>
          <w:bCs/>
          <w:sz w:val="22"/>
          <w:lang w:val="en-US"/>
        </w:rPr>
        <w:t>2023</w:t>
      </w:r>
      <w:r w:rsidR="00513000">
        <w:rPr>
          <w:rFonts w:cs="Arial"/>
          <w:bCs/>
          <w:sz w:val="22"/>
          <w:lang w:val="en-US"/>
        </w:rPr>
        <w:br/>
      </w:r>
      <w:r w:rsidR="00513000">
        <w:rPr>
          <w:rFonts w:cs="Arial"/>
          <w:bCs/>
          <w:sz w:val="22"/>
          <w:lang w:val="en-US"/>
        </w:rPr>
        <w:br/>
      </w:r>
    </w:p>
    <w:p w14:paraId="66B5F10B" w14:textId="6F3E76BC" w:rsidR="00CE1721" w:rsidRDefault="00513000">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w:t>
      </w:r>
      <w:r w:rsidR="00574361">
        <w:rPr>
          <w:rFonts w:ascii="Arial" w:hAnsi="Arial" w:cs="Arial"/>
          <w:b/>
          <w:lang w:val="en-US"/>
        </w:rPr>
        <w:t>3.1.7</w:t>
      </w:r>
      <w:r>
        <w:rPr>
          <w:rFonts w:ascii="Arial" w:hAnsi="Arial" w:cs="Arial"/>
          <w:b/>
          <w:lang w:val="en-US"/>
        </w:rPr>
        <w:br/>
      </w:r>
    </w:p>
    <w:p w14:paraId="66B5F10C" w14:textId="41F67365" w:rsidR="00CE1721" w:rsidRDefault="00513000">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r>
      <w:r w:rsidR="00574361">
        <w:rPr>
          <w:rFonts w:ascii="Arial" w:hAnsi="Arial" w:cs="Arial"/>
          <w:b/>
          <w:lang w:val="en-US"/>
        </w:rPr>
        <w:t>Moderator</w:t>
      </w:r>
      <w:r>
        <w:rPr>
          <w:rFonts w:ascii="Arial" w:hAnsi="Arial" w:cs="Arial"/>
          <w:b/>
          <w:lang w:val="en-US"/>
        </w:rPr>
        <w:t xml:space="preserve"> summary</w:t>
      </w:r>
      <w:r w:rsidR="009321F3">
        <w:rPr>
          <w:rFonts w:ascii="Arial" w:hAnsi="Arial" w:cs="Arial"/>
          <w:b/>
          <w:lang w:val="en-US"/>
        </w:rPr>
        <w:t xml:space="preserve"> #2</w:t>
      </w:r>
      <w:r>
        <w:rPr>
          <w:rFonts w:ascii="Arial" w:hAnsi="Arial" w:cs="Arial"/>
          <w:b/>
          <w:lang w:val="en-US"/>
        </w:rPr>
        <w:t xml:space="preserve"> on Rel-18 </w:t>
      </w:r>
      <w:r w:rsidR="00EC366D">
        <w:rPr>
          <w:rFonts w:ascii="Arial" w:hAnsi="Arial" w:cs="Arial"/>
          <w:b/>
          <w:lang w:val="en-US"/>
        </w:rPr>
        <w:t>e</w:t>
      </w:r>
      <w:r>
        <w:rPr>
          <w:rFonts w:ascii="Arial" w:hAnsi="Arial" w:cs="Arial"/>
          <w:b/>
          <w:lang w:val="en-US"/>
        </w:rPr>
        <w:t>RedCap</w:t>
      </w:r>
      <w:r w:rsidR="00574361">
        <w:rPr>
          <w:rFonts w:ascii="Arial" w:hAnsi="Arial" w:cs="Arial"/>
          <w:b/>
          <w:lang w:val="en-US"/>
        </w:rPr>
        <w:t xml:space="preserve"> WID revision</w:t>
      </w:r>
      <w:r w:rsidR="009D66AD">
        <w:rPr>
          <w:rFonts w:ascii="Arial" w:hAnsi="Arial" w:cs="Arial"/>
          <w:b/>
          <w:lang w:val="en-US"/>
        </w:rPr>
        <w:t>s</w:t>
      </w:r>
      <w:r>
        <w:rPr>
          <w:rFonts w:ascii="Arial" w:hAnsi="Arial" w:cs="Arial"/>
          <w:b/>
          <w:lang w:val="en-US"/>
        </w:rPr>
        <w:br/>
      </w:r>
    </w:p>
    <w:p w14:paraId="66B5F10D" w14:textId="77777777" w:rsidR="00CE1721" w:rsidRDefault="00513000">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6B5F10E" w14:textId="77777777" w:rsidR="00CE1721" w:rsidRDefault="00513000">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6B5F10F" w14:textId="77777777" w:rsidR="00CE1721" w:rsidRDefault="00CE1721">
      <w:pPr>
        <w:rPr>
          <w:lang w:val="en-US"/>
        </w:rPr>
      </w:pPr>
    </w:p>
    <w:p w14:paraId="66B5F110" w14:textId="77777777" w:rsidR="00CE1721" w:rsidRDefault="00513000">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53529E73" w14:textId="6B42DBEB" w:rsidR="00082895" w:rsidRDefault="00EC366D" w:rsidP="00A750D1">
      <w:pPr>
        <w:rPr>
          <w:lang w:val="en-US"/>
        </w:rPr>
      </w:pPr>
      <w:r>
        <w:rPr>
          <w:lang w:val="en-US"/>
        </w:rPr>
        <w:t>This document concerns the Rel-18 eRedCap WID revision</w:t>
      </w:r>
      <w:r w:rsidR="009D66AD">
        <w:rPr>
          <w:lang w:val="en-US"/>
        </w:rPr>
        <w:t>s</w:t>
      </w:r>
      <w:r>
        <w:rPr>
          <w:lang w:val="en-US"/>
        </w:rPr>
        <w:t xml:space="preserve"> proposed in [1], especially the peak rate target. Background information can be found in [2] </w:t>
      </w:r>
      <w:r w:rsidR="005634DB">
        <w:rPr>
          <w:lang w:val="en-US"/>
        </w:rPr>
        <w:t>and</w:t>
      </w:r>
      <w:r>
        <w:rPr>
          <w:lang w:val="en-US"/>
        </w:rPr>
        <w:t xml:space="preserve"> [3, 4, 5, 6, 7, 8, 9, 10]</w:t>
      </w:r>
      <w:r w:rsidR="007B045D">
        <w:rPr>
          <w:lang w:val="en-US"/>
        </w:rPr>
        <w:t>.</w:t>
      </w:r>
      <w:r w:rsidR="00082895">
        <w:rPr>
          <w:lang w:val="en-US"/>
        </w:rPr>
        <w:t xml:space="preserve"> </w:t>
      </w:r>
      <w:r w:rsidR="00082895">
        <w:rPr>
          <w:lang w:val="en-US"/>
        </w:rPr>
        <w:t>The initial round of this discussion is captured in [11].</w:t>
      </w:r>
      <w:r w:rsidR="00082895">
        <w:rPr>
          <w:lang w:val="en-US"/>
        </w:rPr>
        <w:t xml:space="preserve"> </w:t>
      </w:r>
      <w:r w:rsidR="00C65781">
        <w:rPr>
          <w:lang w:val="en-US"/>
        </w:rPr>
        <w:t xml:space="preserve">The issues in focus of </w:t>
      </w:r>
      <w:r w:rsidR="00C93712">
        <w:rPr>
          <w:lang w:val="en-US"/>
        </w:rPr>
        <w:t>this round of</w:t>
      </w:r>
      <w:r w:rsidR="005B0393">
        <w:rPr>
          <w:lang w:val="en-US"/>
        </w:rPr>
        <w:t xml:space="preserve"> </w:t>
      </w:r>
      <w:r w:rsidR="00C93712">
        <w:rPr>
          <w:lang w:val="en-US"/>
        </w:rPr>
        <w:t xml:space="preserve">the </w:t>
      </w:r>
      <w:r w:rsidR="00C65781">
        <w:rPr>
          <w:lang w:val="en-US"/>
        </w:rPr>
        <w:t xml:space="preserve">discussion are </w:t>
      </w:r>
      <w:r w:rsidR="00C65781" w:rsidRPr="00EC6AE1">
        <w:rPr>
          <w:lang w:val="en-US"/>
        </w:rPr>
        <w:t xml:space="preserve">tagged </w:t>
      </w:r>
      <w:r w:rsidR="00C93712" w:rsidRPr="00EC6AE1">
        <w:rPr>
          <w:lang w:val="en-US"/>
        </w:rPr>
        <w:t>FL3</w:t>
      </w:r>
      <w:r w:rsidR="006940E8">
        <w:rPr>
          <w:lang w:val="en-US"/>
        </w:rPr>
        <w:t xml:space="preserve"> and FL4</w:t>
      </w:r>
      <w:r w:rsidR="00957FF7" w:rsidRPr="00EC6AE1">
        <w:rPr>
          <w:lang w:val="en-US"/>
        </w:rPr>
        <w:t>.</w:t>
      </w:r>
    </w:p>
    <w:p w14:paraId="19639265" w14:textId="5A8CBD8E" w:rsidR="007F7830" w:rsidRDefault="00AC2A26" w:rsidP="00A750D1">
      <w:pPr>
        <w:rPr>
          <w:lang w:val="en-US"/>
        </w:rPr>
      </w:pPr>
      <w:r>
        <w:rPr>
          <w:lang w:val="en-US"/>
        </w:rPr>
        <w:t>Based on the discussion, the</w:t>
      </w:r>
      <w:r w:rsidR="00082895">
        <w:rPr>
          <w:lang w:val="en-US"/>
        </w:rPr>
        <w:t xml:space="preserve"> following is proposed for endorsement in the Wednesday online session:</w:t>
      </w:r>
    </w:p>
    <w:tbl>
      <w:tblPr>
        <w:tblStyle w:val="TableGrid"/>
        <w:tblW w:w="0" w:type="auto"/>
        <w:tblLook w:val="04A0" w:firstRow="1" w:lastRow="0" w:firstColumn="1" w:lastColumn="0" w:noHBand="0" w:noVBand="1"/>
      </w:tblPr>
      <w:tblGrid>
        <w:gridCol w:w="9630"/>
      </w:tblGrid>
      <w:tr w:rsidR="00082895" w14:paraId="23A66C7D" w14:textId="77777777" w:rsidTr="00082895">
        <w:tc>
          <w:tcPr>
            <w:tcW w:w="9630" w:type="dxa"/>
          </w:tcPr>
          <w:p w14:paraId="0EF7C8F7" w14:textId="77777777" w:rsidR="00D16F72" w:rsidRPr="00D16F72" w:rsidRDefault="006B33AE" w:rsidP="006B33AE">
            <w:pPr>
              <w:rPr>
                <w:b/>
                <w:bCs/>
              </w:rPr>
            </w:pPr>
            <w:r w:rsidRPr="00D16F72">
              <w:rPr>
                <w:b/>
                <w:bCs/>
              </w:rPr>
              <w:t>Proposal 2-3a:</w:t>
            </w:r>
          </w:p>
          <w:p w14:paraId="469CE7CB" w14:textId="2F774DFE" w:rsidR="006B33AE" w:rsidRPr="00D16F72" w:rsidRDefault="006B33AE" w:rsidP="00D16F72">
            <w:pPr>
              <w:pStyle w:val="ListParagraph"/>
              <w:numPr>
                <w:ilvl w:val="0"/>
                <w:numId w:val="52"/>
              </w:numPr>
              <w:rPr>
                <w:rFonts w:ascii="Times New Roman" w:hAnsi="Times New Roman" w:cs="Times New Roman"/>
                <w:b/>
                <w:bCs/>
                <w:sz w:val="20"/>
                <w:szCs w:val="20"/>
              </w:rPr>
            </w:pPr>
            <w:r w:rsidRPr="00D16F72">
              <w:rPr>
                <w:rFonts w:ascii="Times New Roman" w:hAnsi="Times New Roman" w:cs="Times New Roman"/>
                <w:b/>
                <w:bCs/>
                <w:sz w:val="20"/>
                <w:szCs w:val="20"/>
              </w:rPr>
              <w:t>The peak rate target is 10 Mbps regardless of what optional features the UE may support.</w:t>
            </w:r>
          </w:p>
          <w:p w14:paraId="449330AD" w14:textId="77777777" w:rsidR="00D16F72" w:rsidRPr="00D16F72" w:rsidRDefault="00D16F72" w:rsidP="00A750D1">
            <w:pPr>
              <w:rPr>
                <w:b/>
                <w:bCs/>
              </w:rPr>
            </w:pPr>
            <w:r w:rsidRPr="00D16F72">
              <w:rPr>
                <w:b/>
                <w:bCs/>
              </w:rPr>
              <w:t>Proposal 3-3b:</w:t>
            </w:r>
          </w:p>
          <w:p w14:paraId="0193F18D" w14:textId="03BEAA2D" w:rsidR="006B33AE" w:rsidRPr="00D16F72" w:rsidRDefault="00D16F72" w:rsidP="00D16F72">
            <w:pPr>
              <w:pStyle w:val="ListParagraph"/>
              <w:numPr>
                <w:ilvl w:val="0"/>
                <w:numId w:val="52"/>
              </w:numPr>
              <w:rPr>
                <w:b/>
                <w:bCs/>
                <w:lang w:val="en-GB"/>
              </w:rPr>
            </w:pPr>
            <w:r w:rsidRPr="00D16F72">
              <w:rPr>
                <w:rFonts w:ascii="Times New Roman" w:hAnsi="Times New Roman" w:cs="Times New Roman"/>
                <w:b/>
                <w:bCs/>
                <w:sz w:val="20"/>
                <w:szCs w:val="20"/>
              </w:rPr>
              <w:t>Agree the WID revision in RP-231489 (</w:t>
            </w:r>
            <w:hyperlink r:id="rId12" w:history="1">
              <w:r w:rsidRPr="00D16F72">
                <w:rPr>
                  <w:rStyle w:val="Hyperlink"/>
                  <w:rFonts w:ascii="Times New Roman" w:hAnsi="Times New Roman" w:cs="Times New Roman"/>
                  <w:b/>
                  <w:bCs/>
                  <w:sz w:val="20"/>
                  <w:szCs w:val="20"/>
                </w:rPr>
                <w:t>Inbox</w:t>
              </w:r>
            </w:hyperlink>
            <w:r w:rsidRPr="00D16F72">
              <w:rPr>
                <w:rFonts w:ascii="Times New Roman" w:hAnsi="Times New Roman" w:cs="Times New Roman"/>
                <w:b/>
                <w:bCs/>
                <w:sz w:val="20"/>
                <w:szCs w:val="20"/>
              </w:rPr>
              <w:t xml:space="preserve">, </w:t>
            </w:r>
            <w:hyperlink r:id="rId13" w:history="1">
              <w:r w:rsidRPr="00D16F72">
                <w:rPr>
                  <w:rStyle w:val="Hyperlink"/>
                  <w:rFonts w:ascii="Times New Roman" w:hAnsi="Times New Roman" w:cs="Times New Roman"/>
                  <w:b/>
                  <w:bCs/>
                  <w:sz w:val="20"/>
                  <w:szCs w:val="20"/>
                </w:rPr>
                <w:t>Sync</w:t>
              </w:r>
            </w:hyperlink>
            <w:r w:rsidRPr="00D16F72">
              <w:rPr>
                <w:rFonts w:ascii="Times New Roman" w:hAnsi="Times New Roman" w:cs="Times New Roman"/>
                <w:b/>
                <w:bCs/>
                <w:sz w:val="20"/>
                <w:szCs w:val="20"/>
              </w:rPr>
              <w:t xml:space="preserve">, </w:t>
            </w:r>
            <w:hyperlink r:id="rId14" w:history="1">
              <w:r w:rsidRPr="00D16F72">
                <w:rPr>
                  <w:rStyle w:val="Hyperlink"/>
                  <w:rFonts w:ascii="Times New Roman" w:hAnsi="Times New Roman" w:cs="Times New Roman"/>
                  <w:b/>
                  <w:bCs/>
                  <w:sz w:val="20"/>
                  <w:szCs w:val="20"/>
                </w:rPr>
                <w:t>Docs</w:t>
              </w:r>
            </w:hyperlink>
            <w:r w:rsidRPr="00D16F72">
              <w:rPr>
                <w:rFonts w:ascii="Times New Roman" w:hAnsi="Times New Roman" w:cs="Times New Roman"/>
                <w:b/>
                <w:bCs/>
                <w:sz w:val="20"/>
                <w:szCs w:val="20"/>
              </w:rPr>
              <w:t xml:space="preserve">) with </w:t>
            </w:r>
            <w:r w:rsidRPr="00D16F72">
              <w:rPr>
                <w:rFonts w:ascii="Times New Roman" w:eastAsiaTheme="minorEastAsia" w:hAnsi="Times New Roman" w:cs="Times New Roman"/>
                <w:b/>
                <w:bCs/>
                <w:sz w:val="20"/>
                <w:szCs w:val="20"/>
                <w:lang w:val="en-US" w:eastAsia="zh-CN"/>
              </w:rPr>
              <w:t>the understanding that RAN1 still needs to finalize selecting which combinations of parameters [</w:t>
            </w:r>
            <w:r w:rsidRPr="00D16F72">
              <w:rPr>
                <w:rFonts w:ascii="Times New Roman" w:hAnsi="Times New Roman" w:cs="Times New Roman"/>
                <w:b/>
                <w:bCs/>
                <w:i/>
                <w:iCs/>
                <w:sz w:val="20"/>
                <w:szCs w:val="20"/>
                <w:lang w:val="en-US"/>
              </w:rPr>
              <w:t>v</w:t>
            </w:r>
            <w:r w:rsidRPr="00D16F72">
              <w:rPr>
                <w:rFonts w:ascii="Times New Roman" w:hAnsi="Times New Roman" w:cs="Times New Roman"/>
                <w:b/>
                <w:bCs/>
                <w:i/>
                <w:iCs/>
                <w:sz w:val="20"/>
                <w:szCs w:val="20"/>
                <w:vertAlign w:val="subscript"/>
                <w:lang w:val="en-US"/>
              </w:rPr>
              <w:t>Layers</w:t>
            </w:r>
            <w:r w:rsidRPr="00D16F72">
              <w:rPr>
                <w:rFonts w:ascii="Times New Roman" w:hAnsi="Times New Roman" w:cs="Times New Roman"/>
                <w:b/>
                <w:bCs/>
                <w:sz w:val="20"/>
                <w:szCs w:val="20"/>
                <w:lang w:val="en-US"/>
              </w:rPr>
              <w:t xml:space="preserve">, </w:t>
            </w:r>
            <w:r w:rsidRPr="00D16F72">
              <w:rPr>
                <w:rFonts w:ascii="Times New Roman" w:hAnsi="Times New Roman" w:cs="Times New Roman"/>
                <w:b/>
                <w:bCs/>
                <w:i/>
                <w:iCs/>
                <w:sz w:val="20"/>
                <w:szCs w:val="20"/>
                <w:lang w:val="en-US"/>
              </w:rPr>
              <w:t>Q</w:t>
            </w:r>
            <w:r w:rsidRPr="00D16F72">
              <w:rPr>
                <w:rFonts w:ascii="Times New Roman" w:hAnsi="Times New Roman" w:cs="Times New Roman"/>
                <w:b/>
                <w:bCs/>
                <w:i/>
                <w:iCs/>
                <w:sz w:val="20"/>
                <w:szCs w:val="20"/>
                <w:vertAlign w:val="subscript"/>
                <w:lang w:val="en-US"/>
              </w:rPr>
              <w:t>m</w:t>
            </w:r>
            <w:r w:rsidRPr="00D16F72">
              <w:rPr>
                <w:rFonts w:ascii="Times New Roman" w:hAnsi="Times New Roman" w:cs="Times New Roman"/>
                <w:b/>
                <w:bCs/>
                <w:sz w:val="20"/>
                <w:szCs w:val="20"/>
                <w:lang w:val="en-US"/>
              </w:rPr>
              <w:t xml:space="preserve">, </w:t>
            </w:r>
            <w:r w:rsidRPr="00D16F72">
              <w:rPr>
                <w:rFonts w:ascii="Times New Roman" w:hAnsi="Times New Roman" w:cs="Times New Roman"/>
                <w:b/>
                <w:bCs/>
                <w:i/>
                <w:iCs/>
                <w:sz w:val="20"/>
                <w:szCs w:val="20"/>
                <w:lang w:val="en-US"/>
              </w:rPr>
              <w:t xml:space="preserve">f </w:t>
            </w:r>
            <w:r w:rsidRPr="00D16F72">
              <w:rPr>
                <w:rFonts w:ascii="Times New Roman" w:hAnsi="Times New Roman" w:cs="Times New Roman"/>
                <w:b/>
                <w:bCs/>
                <w:sz w:val="20"/>
                <w:szCs w:val="20"/>
                <w:lang w:val="en-US"/>
              </w:rPr>
              <w:t>] that correspond to the 10-Mbps peak rate target.</w:t>
            </w:r>
          </w:p>
        </w:tc>
      </w:tr>
    </w:tbl>
    <w:p w14:paraId="66B5F143" w14:textId="4536BED1" w:rsidR="00CE1721" w:rsidRDefault="00082895">
      <w:pPr>
        <w:rPr>
          <w:lang w:val="en-US"/>
        </w:rPr>
      </w:pPr>
      <w:r>
        <w:rPr>
          <w:lang w:val="en-US"/>
        </w:rPr>
        <w:br/>
      </w:r>
      <w:r w:rsidR="00513000" w:rsidRPr="00D266C7">
        <w:rPr>
          <w:rFonts w:ascii="Times" w:hAnsi="Times"/>
          <w:b/>
          <w:szCs w:val="24"/>
          <w:lang w:val="en-US"/>
        </w:rPr>
        <w:t>FL</w:t>
      </w:r>
      <w:r w:rsidR="000A3C9C">
        <w:rPr>
          <w:rFonts w:ascii="Times" w:hAnsi="Times"/>
          <w:b/>
          <w:szCs w:val="24"/>
          <w:lang w:val="en-US"/>
        </w:rPr>
        <w:t>3</w:t>
      </w:r>
      <w:r w:rsidR="00513000" w:rsidRPr="00D266C7">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CE1721" w14:paraId="66B5F147"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4" w14:textId="77777777" w:rsidR="00CE1721" w:rsidRDefault="00513000">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5" w14:textId="77777777" w:rsidR="00CE1721" w:rsidRDefault="00513000">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5F146" w14:textId="77777777" w:rsidR="00CE1721" w:rsidRDefault="00513000">
            <w:pPr>
              <w:spacing w:after="0"/>
              <w:jc w:val="center"/>
              <w:rPr>
                <w:b/>
                <w:bCs/>
                <w:lang w:val="en-US"/>
              </w:rPr>
            </w:pPr>
            <w:r>
              <w:rPr>
                <w:b/>
                <w:bCs/>
                <w:lang w:val="en-US"/>
              </w:rPr>
              <w:t>Email address(es)</w:t>
            </w:r>
          </w:p>
        </w:tc>
      </w:tr>
      <w:tr w:rsidR="00CE1721" w14:paraId="66B5F14B" w14:textId="77777777">
        <w:tc>
          <w:tcPr>
            <w:tcW w:w="2518" w:type="dxa"/>
            <w:tcBorders>
              <w:top w:val="single" w:sz="4" w:space="0" w:color="auto"/>
              <w:left w:val="single" w:sz="4" w:space="0" w:color="auto"/>
              <w:bottom w:val="single" w:sz="4" w:space="0" w:color="auto"/>
              <w:right w:val="single" w:sz="4" w:space="0" w:color="auto"/>
            </w:tcBorders>
          </w:tcPr>
          <w:p w14:paraId="66B5F148" w14:textId="17AB8AEE" w:rsidR="00CE1721" w:rsidRDefault="005C0462">
            <w:pPr>
              <w:spacing w:after="0"/>
              <w:jc w:val="center"/>
              <w:rPr>
                <w:rFonts w:eastAsia="Yu Mincho"/>
                <w:lang w:val="en-US" w:eastAsia="ja-JP"/>
              </w:rPr>
            </w:pPr>
            <w:r>
              <w:rPr>
                <w:rFonts w:eastAsia="Yu Mincho"/>
                <w:lang w:val="en-US" w:eastAsia="ja-JP"/>
              </w:rPr>
              <w:t>Classon Consulting for FUTUREWEI</w:t>
            </w:r>
          </w:p>
        </w:tc>
        <w:tc>
          <w:tcPr>
            <w:tcW w:w="2977" w:type="dxa"/>
            <w:tcBorders>
              <w:top w:val="single" w:sz="4" w:space="0" w:color="auto"/>
              <w:left w:val="single" w:sz="4" w:space="0" w:color="auto"/>
              <w:bottom w:val="single" w:sz="4" w:space="0" w:color="auto"/>
              <w:right w:val="single" w:sz="4" w:space="0" w:color="auto"/>
            </w:tcBorders>
          </w:tcPr>
          <w:p w14:paraId="66B5F149" w14:textId="79804976" w:rsidR="00CE1721" w:rsidRDefault="005C0462">
            <w:pPr>
              <w:spacing w:after="0"/>
              <w:jc w:val="center"/>
              <w:rPr>
                <w:rFonts w:eastAsia="Yu Mincho"/>
                <w:lang w:val="en-US" w:eastAsia="ja-JP"/>
              </w:rPr>
            </w:pPr>
            <w:r>
              <w:rPr>
                <w:rFonts w:eastAsia="Yu Mincho"/>
                <w:lang w:val="en-US" w:eastAsia="ja-JP"/>
              </w:rPr>
              <w:t>Brian Classon</w:t>
            </w:r>
          </w:p>
        </w:tc>
        <w:tc>
          <w:tcPr>
            <w:tcW w:w="4139" w:type="dxa"/>
            <w:tcBorders>
              <w:top w:val="single" w:sz="4" w:space="0" w:color="auto"/>
              <w:left w:val="single" w:sz="4" w:space="0" w:color="auto"/>
              <w:bottom w:val="single" w:sz="4" w:space="0" w:color="auto"/>
              <w:right w:val="single" w:sz="4" w:space="0" w:color="auto"/>
            </w:tcBorders>
          </w:tcPr>
          <w:p w14:paraId="66B5F14A" w14:textId="224EC832" w:rsidR="00CE1721" w:rsidRDefault="005C0462">
            <w:pPr>
              <w:spacing w:after="0"/>
              <w:jc w:val="center"/>
              <w:rPr>
                <w:rFonts w:eastAsia="Yu Mincho"/>
                <w:lang w:val="en-US" w:eastAsia="ja-JP"/>
              </w:rPr>
            </w:pPr>
            <w:r>
              <w:rPr>
                <w:rFonts w:eastAsia="Yu Mincho"/>
                <w:lang w:val="en-US" w:eastAsia="ja-JP"/>
              </w:rPr>
              <w:t>brian@classonconsulting.com</w:t>
            </w:r>
          </w:p>
        </w:tc>
      </w:tr>
      <w:tr w:rsidR="00CE1721" w14:paraId="66B5F14F" w14:textId="77777777">
        <w:tc>
          <w:tcPr>
            <w:tcW w:w="2518" w:type="dxa"/>
            <w:tcBorders>
              <w:top w:val="single" w:sz="4" w:space="0" w:color="auto"/>
              <w:left w:val="single" w:sz="4" w:space="0" w:color="auto"/>
              <w:bottom w:val="single" w:sz="4" w:space="0" w:color="auto"/>
              <w:right w:val="single" w:sz="4" w:space="0" w:color="auto"/>
            </w:tcBorders>
          </w:tcPr>
          <w:p w14:paraId="66B5F14C" w14:textId="42F4C86C" w:rsidR="00CE1721" w:rsidRDefault="00F31E43">
            <w:pPr>
              <w:spacing w:after="0"/>
              <w:jc w:val="center"/>
              <w:rPr>
                <w:rFonts w:eastAsia="Yu Mincho"/>
                <w:lang w:val="en-US" w:eastAsia="ja-JP"/>
              </w:rPr>
            </w:pPr>
            <w:r>
              <w:rPr>
                <w:rFonts w:eastAsia="Yu Mincho"/>
                <w:lang w:val="en-US" w:eastAsia="ja-JP"/>
              </w:rPr>
              <w:t>T-Mobile USA</w:t>
            </w:r>
          </w:p>
        </w:tc>
        <w:tc>
          <w:tcPr>
            <w:tcW w:w="2977" w:type="dxa"/>
            <w:tcBorders>
              <w:top w:val="single" w:sz="4" w:space="0" w:color="auto"/>
              <w:left w:val="single" w:sz="4" w:space="0" w:color="auto"/>
              <w:bottom w:val="single" w:sz="4" w:space="0" w:color="auto"/>
              <w:right w:val="single" w:sz="4" w:space="0" w:color="auto"/>
            </w:tcBorders>
          </w:tcPr>
          <w:p w14:paraId="66B5F14D" w14:textId="1B457A66" w:rsidR="00CE1721" w:rsidRDefault="00F31E43">
            <w:pPr>
              <w:spacing w:after="0"/>
              <w:jc w:val="center"/>
              <w:rPr>
                <w:rFonts w:eastAsia="Yu Mincho"/>
                <w:lang w:val="en-US" w:eastAsia="ja-JP"/>
              </w:rPr>
            </w:pPr>
            <w:r>
              <w:rPr>
                <w:rFonts w:eastAsia="Yu Mincho"/>
                <w:lang w:val="en-US" w:eastAsia="ja-JP"/>
              </w:rPr>
              <w:t>John Humbert</w:t>
            </w:r>
          </w:p>
        </w:tc>
        <w:tc>
          <w:tcPr>
            <w:tcW w:w="4139" w:type="dxa"/>
            <w:tcBorders>
              <w:top w:val="single" w:sz="4" w:space="0" w:color="auto"/>
              <w:left w:val="single" w:sz="4" w:space="0" w:color="auto"/>
              <w:bottom w:val="single" w:sz="4" w:space="0" w:color="auto"/>
              <w:right w:val="single" w:sz="4" w:space="0" w:color="auto"/>
            </w:tcBorders>
          </w:tcPr>
          <w:p w14:paraId="66B5F14E" w14:textId="160671EA" w:rsidR="00CE1721" w:rsidRDefault="00F31E43">
            <w:pPr>
              <w:spacing w:after="0"/>
              <w:jc w:val="center"/>
              <w:rPr>
                <w:rFonts w:eastAsiaTheme="minorEastAsia"/>
                <w:lang w:val="en-US" w:eastAsia="zh-CN"/>
              </w:rPr>
            </w:pPr>
            <w:r>
              <w:rPr>
                <w:rFonts w:eastAsiaTheme="minorEastAsia"/>
                <w:lang w:val="en-US" w:eastAsia="zh-CN"/>
              </w:rPr>
              <w:t>John.Humbert2@t-Mobile.com</w:t>
            </w:r>
          </w:p>
        </w:tc>
      </w:tr>
      <w:tr w:rsidR="00CE1721" w14:paraId="66B5F153" w14:textId="77777777">
        <w:tc>
          <w:tcPr>
            <w:tcW w:w="2518" w:type="dxa"/>
            <w:tcBorders>
              <w:top w:val="single" w:sz="4" w:space="0" w:color="auto"/>
              <w:left w:val="single" w:sz="4" w:space="0" w:color="auto"/>
              <w:bottom w:val="single" w:sz="4" w:space="0" w:color="auto"/>
              <w:right w:val="single" w:sz="4" w:space="0" w:color="auto"/>
            </w:tcBorders>
          </w:tcPr>
          <w:p w14:paraId="66B5F150" w14:textId="1DC35C06" w:rsidR="00CE1721" w:rsidRDefault="00E11992">
            <w:pPr>
              <w:spacing w:after="0"/>
              <w:jc w:val="center"/>
              <w:rPr>
                <w:rFonts w:eastAsia="Yu Mincho"/>
                <w:lang w:val="en-US" w:eastAsia="ja-JP"/>
              </w:rPr>
            </w:pPr>
            <w:r>
              <w:rPr>
                <w:rFonts w:eastAsia="Yu Mincho" w:hint="eastAsia"/>
                <w:lang w:val="en-US" w:eastAsia="ja-JP"/>
              </w:rPr>
              <w:t>D</w:t>
            </w:r>
            <w:r>
              <w:rPr>
                <w:rFonts w:eastAsia="Yu Mincho"/>
                <w:lang w:val="en-US" w:eastAsia="ja-JP"/>
              </w:rPr>
              <w:t>OCOMO</w:t>
            </w:r>
          </w:p>
        </w:tc>
        <w:tc>
          <w:tcPr>
            <w:tcW w:w="2977" w:type="dxa"/>
            <w:tcBorders>
              <w:top w:val="single" w:sz="4" w:space="0" w:color="auto"/>
              <w:left w:val="single" w:sz="4" w:space="0" w:color="auto"/>
              <w:bottom w:val="single" w:sz="4" w:space="0" w:color="auto"/>
              <w:right w:val="single" w:sz="4" w:space="0" w:color="auto"/>
            </w:tcBorders>
          </w:tcPr>
          <w:p w14:paraId="66B5F151" w14:textId="69FFC0D9" w:rsidR="00CE1721" w:rsidRPr="00D47B65" w:rsidRDefault="00D47B65">
            <w:pPr>
              <w:spacing w:after="0"/>
              <w:jc w:val="center"/>
              <w:rPr>
                <w:rFonts w:eastAsia="Yu Mincho"/>
                <w:lang w:val="en-US" w:eastAsia="ja-JP"/>
              </w:rPr>
            </w:pPr>
            <w:r>
              <w:rPr>
                <w:rFonts w:eastAsia="Yu Mincho" w:hint="eastAsia"/>
                <w:lang w:val="en-US" w:eastAsia="ja-JP"/>
              </w:rPr>
              <w:t>S</w:t>
            </w:r>
            <w:r>
              <w:rPr>
                <w:rFonts w:eastAsia="Yu Mincho"/>
                <w:lang w:val="en-US" w:eastAsia="ja-JP"/>
              </w:rPr>
              <w:t>hinya Kumagai</w:t>
            </w:r>
          </w:p>
        </w:tc>
        <w:tc>
          <w:tcPr>
            <w:tcW w:w="4139" w:type="dxa"/>
            <w:tcBorders>
              <w:top w:val="single" w:sz="4" w:space="0" w:color="auto"/>
              <w:left w:val="single" w:sz="4" w:space="0" w:color="auto"/>
              <w:bottom w:val="single" w:sz="4" w:space="0" w:color="auto"/>
              <w:right w:val="single" w:sz="4" w:space="0" w:color="auto"/>
            </w:tcBorders>
          </w:tcPr>
          <w:p w14:paraId="66B5F152" w14:textId="58766CDE" w:rsidR="00CE1721" w:rsidRDefault="00D47B65">
            <w:pPr>
              <w:spacing w:after="0"/>
              <w:jc w:val="center"/>
              <w:rPr>
                <w:rFonts w:eastAsia="PMingLiU"/>
                <w:lang w:val="en-US" w:eastAsia="zh-TW"/>
              </w:rPr>
            </w:pPr>
            <w:r w:rsidRPr="00D47B65">
              <w:rPr>
                <w:rFonts w:eastAsia="PMingLiU"/>
                <w:lang w:val="en-US" w:eastAsia="zh-TW"/>
              </w:rPr>
              <w:t>shinya.kumagai.yw@nttdocomo.com</w:t>
            </w:r>
          </w:p>
        </w:tc>
      </w:tr>
      <w:tr w:rsidR="00515C91" w14:paraId="314D0A25" w14:textId="77777777">
        <w:tc>
          <w:tcPr>
            <w:tcW w:w="2518" w:type="dxa"/>
            <w:tcBorders>
              <w:top w:val="single" w:sz="4" w:space="0" w:color="auto"/>
              <w:left w:val="single" w:sz="4" w:space="0" w:color="auto"/>
              <w:bottom w:val="single" w:sz="4" w:space="0" w:color="auto"/>
              <w:right w:val="single" w:sz="4" w:space="0" w:color="auto"/>
            </w:tcBorders>
          </w:tcPr>
          <w:p w14:paraId="460EE1F3" w14:textId="797875BF" w:rsidR="00515C91" w:rsidRPr="00515C91" w:rsidRDefault="00515C91">
            <w:pPr>
              <w:spacing w:after="0"/>
              <w:jc w:val="center"/>
              <w:rPr>
                <w:rFonts w:eastAsia="Yu Mincho"/>
                <w:lang w:eastAsia="ja-JP"/>
              </w:rPr>
            </w:pPr>
            <w:r>
              <w:rPr>
                <w:rFonts w:eastAsia="Yu Mincho"/>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43FEF9C6" w14:textId="69FCE5CE" w:rsidR="00515C91" w:rsidRDefault="00515C91">
            <w:pPr>
              <w:spacing w:after="0"/>
              <w:jc w:val="center"/>
              <w:rPr>
                <w:rFonts w:eastAsia="Yu Mincho"/>
                <w:lang w:val="en-US" w:eastAsia="ja-JP"/>
              </w:rPr>
            </w:pPr>
            <w:r>
              <w:rPr>
                <w:rFonts w:eastAsia="Yu Mincho"/>
                <w:lang w:val="en-US" w:eastAsia="ja-JP"/>
              </w:rPr>
              <w:t>Hidetoshi Suzuki</w:t>
            </w:r>
          </w:p>
        </w:tc>
        <w:tc>
          <w:tcPr>
            <w:tcW w:w="4139" w:type="dxa"/>
            <w:tcBorders>
              <w:top w:val="single" w:sz="4" w:space="0" w:color="auto"/>
              <w:left w:val="single" w:sz="4" w:space="0" w:color="auto"/>
              <w:bottom w:val="single" w:sz="4" w:space="0" w:color="auto"/>
              <w:right w:val="single" w:sz="4" w:space="0" w:color="auto"/>
            </w:tcBorders>
          </w:tcPr>
          <w:p w14:paraId="27C0FA3F" w14:textId="492815FF" w:rsidR="00515C91" w:rsidRPr="00515C91" w:rsidRDefault="00515C91">
            <w:pPr>
              <w:spacing w:after="0"/>
              <w:jc w:val="center"/>
              <w:rPr>
                <w:rFonts w:eastAsia="Yu Mincho"/>
                <w:lang w:val="en-US" w:eastAsia="ja-JP"/>
              </w:rPr>
            </w:pPr>
            <w:r>
              <w:rPr>
                <w:rFonts w:eastAsia="Yu Mincho" w:hint="eastAsia"/>
                <w:lang w:val="en-US" w:eastAsia="ja-JP"/>
              </w:rPr>
              <w:t>s</w:t>
            </w:r>
            <w:r>
              <w:rPr>
                <w:rFonts w:eastAsia="Yu Mincho"/>
                <w:lang w:val="en-US" w:eastAsia="ja-JP"/>
              </w:rPr>
              <w:t>uzuki.hidetoshi@jp.panasonic.com</w:t>
            </w:r>
          </w:p>
        </w:tc>
      </w:tr>
      <w:tr w:rsidR="00A32805" w14:paraId="502B0AE3" w14:textId="77777777">
        <w:tc>
          <w:tcPr>
            <w:tcW w:w="2518" w:type="dxa"/>
            <w:tcBorders>
              <w:top w:val="single" w:sz="4" w:space="0" w:color="auto"/>
              <w:left w:val="single" w:sz="4" w:space="0" w:color="auto"/>
              <w:bottom w:val="single" w:sz="4" w:space="0" w:color="auto"/>
              <w:right w:val="single" w:sz="4" w:space="0" w:color="auto"/>
            </w:tcBorders>
          </w:tcPr>
          <w:p w14:paraId="60418064" w14:textId="64E78DC8" w:rsidR="00A32805" w:rsidRDefault="00A32805" w:rsidP="00A32805">
            <w:pPr>
              <w:spacing w:after="0"/>
              <w:jc w:val="center"/>
              <w:rPr>
                <w:rFonts w:eastAsia="Yu Mincho"/>
                <w:lang w:eastAsia="ja-JP"/>
              </w:rPr>
            </w:pPr>
            <w:r>
              <w:rPr>
                <w:rFonts w:eastAsia="Yu Mincho"/>
                <w:lang w:eastAsia="ja-JP"/>
              </w:rPr>
              <w:t>SONY</w:t>
            </w:r>
          </w:p>
        </w:tc>
        <w:tc>
          <w:tcPr>
            <w:tcW w:w="2977" w:type="dxa"/>
            <w:tcBorders>
              <w:top w:val="single" w:sz="4" w:space="0" w:color="auto"/>
              <w:left w:val="single" w:sz="4" w:space="0" w:color="auto"/>
              <w:bottom w:val="single" w:sz="4" w:space="0" w:color="auto"/>
              <w:right w:val="single" w:sz="4" w:space="0" w:color="auto"/>
            </w:tcBorders>
          </w:tcPr>
          <w:p w14:paraId="4BE75C29" w14:textId="22370D4C" w:rsidR="00A32805" w:rsidRDefault="00A32805" w:rsidP="00A32805">
            <w:pPr>
              <w:spacing w:after="0"/>
              <w:jc w:val="center"/>
              <w:rPr>
                <w:rFonts w:eastAsia="Yu Mincho"/>
                <w:lang w:val="en-US" w:eastAsia="ja-JP"/>
              </w:rPr>
            </w:pPr>
            <w:r>
              <w:rPr>
                <w:rFonts w:eastAsia="Yu Mincho"/>
                <w:lang w:val="en-US" w:eastAsia="ja-JP"/>
              </w:rPr>
              <w:t>Martin Beale</w:t>
            </w:r>
          </w:p>
        </w:tc>
        <w:tc>
          <w:tcPr>
            <w:tcW w:w="4139" w:type="dxa"/>
            <w:tcBorders>
              <w:top w:val="single" w:sz="4" w:space="0" w:color="auto"/>
              <w:left w:val="single" w:sz="4" w:space="0" w:color="auto"/>
              <w:bottom w:val="single" w:sz="4" w:space="0" w:color="auto"/>
              <w:right w:val="single" w:sz="4" w:space="0" w:color="auto"/>
            </w:tcBorders>
          </w:tcPr>
          <w:p w14:paraId="05C776F3" w14:textId="3505D5B5" w:rsidR="00A32805" w:rsidRDefault="00A32805" w:rsidP="00A32805">
            <w:pPr>
              <w:spacing w:after="0"/>
              <w:jc w:val="center"/>
              <w:rPr>
                <w:rFonts w:eastAsia="Yu Mincho"/>
                <w:lang w:val="en-US" w:eastAsia="ja-JP"/>
              </w:rPr>
            </w:pPr>
            <w:r>
              <w:rPr>
                <w:rFonts w:eastAsia="PMingLiU"/>
                <w:lang w:val="en-US" w:eastAsia="zh-TW"/>
              </w:rPr>
              <w:t>martin.beale@sony.com</w:t>
            </w:r>
          </w:p>
        </w:tc>
      </w:tr>
      <w:tr w:rsidR="00462083" w14:paraId="4A0D6205" w14:textId="77777777">
        <w:tc>
          <w:tcPr>
            <w:tcW w:w="2518" w:type="dxa"/>
            <w:tcBorders>
              <w:top w:val="single" w:sz="4" w:space="0" w:color="auto"/>
              <w:left w:val="single" w:sz="4" w:space="0" w:color="auto"/>
              <w:bottom w:val="single" w:sz="4" w:space="0" w:color="auto"/>
              <w:right w:val="single" w:sz="4" w:space="0" w:color="auto"/>
            </w:tcBorders>
          </w:tcPr>
          <w:p w14:paraId="3AB95217" w14:textId="7D1C4801" w:rsidR="00462083" w:rsidRDefault="00462083" w:rsidP="00A32805">
            <w:pPr>
              <w:spacing w:after="0"/>
              <w:jc w:val="center"/>
              <w:rPr>
                <w:rFonts w:eastAsia="Yu Mincho"/>
                <w:lang w:eastAsia="ja-JP"/>
              </w:rPr>
            </w:pPr>
            <w:r>
              <w:rPr>
                <w:rFonts w:eastAsia="Yu Mincho"/>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728F01D0" w14:textId="5EDB1C22" w:rsidR="00462083" w:rsidRDefault="00D9099E" w:rsidP="00A32805">
            <w:pPr>
              <w:spacing w:after="0"/>
              <w:jc w:val="center"/>
              <w:rPr>
                <w:rFonts w:eastAsia="Yu Mincho"/>
                <w:lang w:val="en-US" w:eastAsia="ja-JP"/>
              </w:rPr>
            </w:pPr>
            <w:r>
              <w:rPr>
                <w:rFonts w:eastAsia="Yu Mincho"/>
                <w:lang w:val="en-US" w:eastAsia="ja-JP"/>
              </w:rPr>
              <w:t>Tim Frost</w:t>
            </w:r>
          </w:p>
        </w:tc>
        <w:tc>
          <w:tcPr>
            <w:tcW w:w="4139" w:type="dxa"/>
            <w:tcBorders>
              <w:top w:val="single" w:sz="4" w:space="0" w:color="auto"/>
              <w:left w:val="single" w:sz="4" w:space="0" w:color="auto"/>
              <w:bottom w:val="single" w:sz="4" w:space="0" w:color="auto"/>
              <w:right w:val="single" w:sz="4" w:space="0" w:color="auto"/>
            </w:tcBorders>
          </w:tcPr>
          <w:p w14:paraId="73457102" w14:textId="4893F264" w:rsidR="00462083" w:rsidRDefault="00D9099E" w:rsidP="00A32805">
            <w:pPr>
              <w:spacing w:after="0"/>
              <w:jc w:val="center"/>
              <w:rPr>
                <w:rFonts w:eastAsia="PMingLiU"/>
                <w:lang w:val="en-US" w:eastAsia="zh-TW"/>
              </w:rPr>
            </w:pPr>
            <w:r>
              <w:rPr>
                <w:rFonts w:eastAsia="PMingLiU"/>
                <w:lang w:val="en-US" w:eastAsia="zh-TW"/>
              </w:rPr>
              <w:t>Tim.frost@mediatek.com</w:t>
            </w:r>
          </w:p>
        </w:tc>
      </w:tr>
      <w:tr w:rsidR="00A9593C" w14:paraId="656B96E4" w14:textId="77777777">
        <w:tc>
          <w:tcPr>
            <w:tcW w:w="2518" w:type="dxa"/>
            <w:tcBorders>
              <w:top w:val="single" w:sz="4" w:space="0" w:color="auto"/>
              <w:left w:val="single" w:sz="4" w:space="0" w:color="auto"/>
              <w:bottom w:val="single" w:sz="4" w:space="0" w:color="auto"/>
              <w:right w:val="single" w:sz="4" w:space="0" w:color="auto"/>
            </w:tcBorders>
          </w:tcPr>
          <w:p w14:paraId="7935781C" w14:textId="2D85EF41" w:rsidR="00A9593C" w:rsidRDefault="00A9593C" w:rsidP="00A32805">
            <w:pPr>
              <w:spacing w:after="0"/>
              <w:jc w:val="center"/>
              <w:rPr>
                <w:rFonts w:eastAsia="Yu Mincho"/>
                <w:lang w:eastAsia="ja-JP"/>
              </w:rPr>
            </w:pPr>
            <w:r>
              <w:rPr>
                <w:rFonts w:eastAsia="Yu Mincho"/>
                <w:lang w:eastAsia="ja-JP"/>
              </w:rPr>
              <w:t>Apple</w:t>
            </w:r>
          </w:p>
        </w:tc>
        <w:tc>
          <w:tcPr>
            <w:tcW w:w="2977" w:type="dxa"/>
            <w:tcBorders>
              <w:top w:val="single" w:sz="4" w:space="0" w:color="auto"/>
              <w:left w:val="single" w:sz="4" w:space="0" w:color="auto"/>
              <w:bottom w:val="single" w:sz="4" w:space="0" w:color="auto"/>
              <w:right w:val="single" w:sz="4" w:space="0" w:color="auto"/>
            </w:tcBorders>
          </w:tcPr>
          <w:p w14:paraId="134DCE0C" w14:textId="061FAAAD" w:rsidR="00A9593C" w:rsidRDefault="00A9593C" w:rsidP="00A32805">
            <w:pPr>
              <w:spacing w:after="0"/>
              <w:jc w:val="center"/>
              <w:rPr>
                <w:rFonts w:eastAsia="Yu Mincho"/>
                <w:lang w:val="en-US" w:eastAsia="ja-JP"/>
              </w:rPr>
            </w:pPr>
            <w:r>
              <w:rPr>
                <w:rFonts w:eastAsia="Yu Mincho"/>
                <w:lang w:val="en-US" w:eastAsia="ja-JP"/>
              </w:rPr>
              <w:t>Haitong Sun</w:t>
            </w:r>
          </w:p>
        </w:tc>
        <w:tc>
          <w:tcPr>
            <w:tcW w:w="4139" w:type="dxa"/>
            <w:tcBorders>
              <w:top w:val="single" w:sz="4" w:space="0" w:color="auto"/>
              <w:left w:val="single" w:sz="4" w:space="0" w:color="auto"/>
              <w:bottom w:val="single" w:sz="4" w:space="0" w:color="auto"/>
              <w:right w:val="single" w:sz="4" w:space="0" w:color="auto"/>
            </w:tcBorders>
          </w:tcPr>
          <w:p w14:paraId="2AE67036" w14:textId="3254743C" w:rsidR="00A9593C" w:rsidRDefault="00A9593C" w:rsidP="00A32805">
            <w:pPr>
              <w:spacing w:after="0"/>
              <w:jc w:val="center"/>
              <w:rPr>
                <w:rFonts w:eastAsia="PMingLiU"/>
                <w:lang w:val="en-US" w:eastAsia="zh-TW"/>
              </w:rPr>
            </w:pPr>
            <w:r>
              <w:rPr>
                <w:rFonts w:eastAsia="PMingLiU"/>
                <w:lang w:val="en-US" w:eastAsia="zh-TW"/>
              </w:rPr>
              <w:t>haitong_sun@apple.com</w:t>
            </w:r>
          </w:p>
        </w:tc>
      </w:tr>
      <w:tr w:rsidR="0034724E" w14:paraId="5DC608BB" w14:textId="77777777">
        <w:tc>
          <w:tcPr>
            <w:tcW w:w="2518" w:type="dxa"/>
            <w:tcBorders>
              <w:top w:val="single" w:sz="4" w:space="0" w:color="auto"/>
              <w:left w:val="single" w:sz="4" w:space="0" w:color="auto"/>
              <w:bottom w:val="single" w:sz="4" w:space="0" w:color="auto"/>
              <w:right w:val="single" w:sz="4" w:space="0" w:color="auto"/>
            </w:tcBorders>
          </w:tcPr>
          <w:p w14:paraId="53A11188" w14:textId="12B9FADA" w:rsidR="0034724E" w:rsidRDefault="0034724E" w:rsidP="00A32805">
            <w:pPr>
              <w:spacing w:after="0"/>
              <w:jc w:val="center"/>
              <w:rPr>
                <w:rFonts w:eastAsia="Yu Mincho"/>
                <w:lang w:eastAsia="ja-JP"/>
              </w:rPr>
            </w:pPr>
            <w:r>
              <w:rPr>
                <w:rFonts w:eastAsia="Yu Mincho"/>
                <w:lang w:eastAsia="ja-JP"/>
              </w:rPr>
              <w:t>Sierra Wireless</w:t>
            </w:r>
          </w:p>
        </w:tc>
        <w:tc>
          <w:tcPr>
            <w:tcW w:w="2977" w:type="dxa"/>
            <w:tcBorders>
              <w:top w:val="single" w:sz="4" w:space="0" w:color="auto"/>
              <w:left w:val="single" w:sz="4" w:space="0" w:color="auto"/>
              <w:bottom w:val="single" w:sz="4" w:space="0" w:color="auto"/>
              <w:right w:val="single" w:sz="4" w:space="0" w:color="auto"/>
            </w:tcBorders>
          </w:tcPr>
          <w:p w14:paraId="652A6F83" w14:textId="6E01EE7A" w:rsidR="0034724E" w:rsidRDefault="0034724E" w:rsidP="00A32805">
            <w:pPr>
              <w:spacing w:after="0"/>
              <w:jc w:val="center"/>
              <w:rPr>
                <w:rFonts w:eastAsia="Yu Mincho"/>
                <w:lang w:val="en-US" w:eastAsia="ja-JP"/>
              </w:rPr>
            </w:pPr>
            <w:r>
              <w:rPr>
                <w:rFonts w:eastAsia="Yu Mincho"/>
                <w:lang w:val="en-US" w:eastAsia="ja-JP"/>
              </w:rPr>
              <w:t>Gus Vos</w:t>
            </w:r>
          </w:p>
        </w:tc>
        <w:tc>
          <w:tcPr>
            <w:tcW w:w="4139" w:type="dxa"/>
            <w:tcBorders>
              <w:top w:val="single" w:sz="4" w:space="0" w:color="auto"/>
              <w:left w:val="single" w:sz="4" w:space="0" w:color="auto"/>
              <w:bottom w:val="single" w:sz="4" w:space="0" w:color="auto"/>
              <w:right w:val="single" w:sz="4" w:space="0" w:color="auto"/>
            </w:tcBorders>
          </w:tcPr>
          <w:p w14:paraId="2804DE04" w14:textId="59C480A1" w:rsidR="0034724E" w:rsidRDefault="0034724E" w:rsidP="00A32805">
            <w:pPr>
              <w:spacing w:after="0"/>
              <w:jc w:val="center"/>
              <w:rPr>
                <w:rFonts w:eastAsia="PMingLiU"/>
                <w:lang w:val="en-US" w:eastAsia="zh-TW"/>
              </w:rPr>
            </w:pPr>
            <w:r>
              <w:rPr>
                <w:rFonts w:eastAsia="PMingLiU"/>
                <w:lang w:val="en-US" w:eastAsia="zh-TW"/>
              </w:rPr>
              <w:t>gvos@sierrawireless.com</w:t>
            </w:r>
          </w:p>
        </w:tc>
      </w:tr>
      <w:tr w:rsidR="00A25A43" w14:paraId="59B6FC55" w14:textId="77777777">
        <w:tc>
          <w:tcPr>
            <w:tcW w:w="2518" w:type="dxa"/>
            <w:tcBorders>
              <w:top w:val="single" w:sz="4" w:space="0" w:color="auto"/>
              <w:left w:val="single" w:sz="4" w:space="0" w:color="auto"/>
              <w:bottom w:val="single" w:sz="4" w:space="0" w:color="auto"/>
              <w:right w:val="single" w:sz="4" w:space="0" w:color="auto"/>
            </w:tcBorders>
          </w:tcPr>
          <w:p w14:paraId="4B1B2E1D" w14:textId="63936448" w:rsidR="00A25A43" w:rsidRDefault="00A25A43" w:rsidP="00A32805">
            <w:pPr>
              <w:spacing w:after="0"/>
              <w:jc w:val="center"/>
              <w:rPr>
                <w:rFonts w:eastAsia="Yu Mincho"/>
                <w:lang w:eastAsia="ja-JP"/>
              </w:rPr>
            </w:pPr>
            <w:r>
              <w:rPr>
                <w:rFonts w:eastAsia="Yu Mincho"/>
                <w:lang w:eastAsia="ja-JP"/>
              </w:rPr>
              <w:t>Telstra</w:t>
            </w:r>
          </w:p>
        </w:tc>
        <w:tc>
          <w:tcPr>
            <w:tcW w:w="2977" w:type="dxa"/>
            <w:tcBorders>
              <w:top w:val="single" w:sz="4" w:space="0" w:color="auto"/>
              <w:left w:val="single" w:sz="4" w:space="0" w:color="auto"/>
              <w:bottom w:val="single" w:sz="4" w:space="0" w:color="auto"/>
              <w:right w:val="single" w:sz="4" w:space="0" w:color="auto"/>
            </w:tcBorders>
          </w:tcPr>
          <w:p w14:paraId="6CC4E5AD" w14:textId="039EF6C3" w:rsidR="00A25A43" w:rsidRDefault="00A25A43" w:rsidP="00A32805">
            <w:pPr>
              <w:spacing w:after="0"/>
              <w:jc w:val="center"/>
              <w:rPr>
                <w:rFonts w:eastAsia="Yu Mincho"/>
                <w:lang w:val="en-US" w:eastAsia="ja-JP"/>
              </w:rPr>
            </w:pPr>
            <w:r>
              <w:rPr>
                <w:rFonts w:eastAsia="Yu Mincho"/>
                <w:lang w:val="en-US" w:eastAsia="ja-JP"/>
              </w:rPr>
              <w:t>Alex Bladenis</w:t>
            </w:r>
          </w:p>
        </w:tc>
        <w:tc>
          <w:tcPr>
            <w:tcW w:w="4139" w:type="dxa"/>
            <w:tcBorders>
              <w:top w:val="single" w:sz="4" w:space="0" w:color="auto"/>
              <w:left w:val="single" w:sz="4" w:space="0" w:color="auto"/>
              <w:bottom w:val="single" w:sz="4" w:space="0" w:color="auto"/>
              <w:right w:val="single" w:sz="4" w:space="0" w:color="auto"/>
            </w:tcBorders>
          </w:tcPr>
          <w:p w14:paraId="58AC0134" w14:textId="38978A43" w:rsidR="00A25A43" w:rsidRDefault="00A25A43" w:rsidP="00A32805">
            <w:pPr>
              <w:spacing w:after="0"/>
              <w:jc w:val="center"/>
              <w:rPr>
                <w:rFonts w:eastAsia="PMingLiU"/>
                <w:lang w:val="en-US" w:eastAsia="zh-TW"/>
              </w:rPr>
            </w:pPr>
            <w:r>
              <w:rPr>
                <w:rFonts w:eastAsia="PMingLiU"/>
                <w:lang w:val="en-US" w:eastAsia="zh-TW"/>
              </w:rPr>
              <w:t>alex.bladenis@team.telstra.com</w:t>
            </w:r>
          </w:p>
        </w:tc>
      </w:tr>
      <w:tr w:rsidR="00633009" w14:paraId="1969D83E" w14:textId="77777777">
        <w:tc>
          <w:tcPr>
            <w:tcW w:w="2518" w:type="dxa"/>
            <w:tcBorders>
              <w:top w:val="single" w:sz="4" w:space="0" w:color="auto"/>
              <w:left w:val="single" w:sz="4" w:space="0" w:color="auto"/>
              <w:bottom w:val="single" w:sz="4" w:space="0" w:color="auto"/>
              <w:right w:val="single" w:sz="4" w:space="0" w:color="auto"/>
            </w:tcBorders>
          </w:tcPr>
          <w:p w14:paraId="1C6E8E87" w14:textId="7D4787A6" w:rsidR="00633009" w:rsidRDefault="00633009" w:rsidP="00A32805">
            <w:pPr>
              <w:spacing w:after="0"/>
              <w:jc w:val="center"/>
              <w:rPr>
                <w:rFonts w:eastAsia="Yu Mincho"/>
                <w:lang w:eastAsia="ja-JP"/>
              </w:rPr>
            </w:pPr>
            <w:r>
              <w:rPr>
                <w:rFonts w:eastAsia="Yu Mincho"/>
                <w:lang w:eastAsia="ja-JP"/>
              </w:rPr>
              <w:t xml:space="preserve">Nordic </w:t>
            </w:r>
          </w:p>
        </w:tc>
        <w:tc>
          <w:tcPr>
            <w:tcW w:w="2977" w:type="dxa"/>
            <w:tcBorders>
              <w:top w:val="single" w:sz="4" w:space="0" w:color="auto"/>
              <w:left w:val="single" w:sz="4" w:space="0" w:color="auto"/>
              <w:bottom w:val="single" w:sz="4" w:space="0" w:color="auto"/>
              <w:right w:val="single" w:sz="4" w:space="0" w:color="auto"/>
            </w:tcBorders>
          </w:tcPr>
          <w:p w14:paraId="585E8B69" w14:textId="7C9C9C83" w:rsidR="00633009" w:rsidRDefault="00633009" w:rsidP="00A32805">
            <w:pPr>
              <w:spacing w:after="0"/>
              <w:jc w:val="center"/>
              <w:rPr>
                <w:rFonts w:eastAsia="Yu Mincho"/>
                <w:lang w:val="en-US" w:eastAsia="ja-JP"/>
              </w:rPr>
            </w:pPr>
            <w:r>
              <w:rPr>
                <w:rFonts w:eastAsia="Yu Mincho"/>
                <w:lang w:val="en-US" w:eastAsia="ja-JP"/>
              </w:rPr>
              <w:t>Karol Schober</w:t>
            </w:r>
          </w:p>
        </w:tc>
        <w:tc>
          <w:tcPr>
            <w:tcW w:w="4139" w:type="dxa"/>
            <w:tcBorders>
              <w:top w:val="single" w:sz="4" w:space="0" w:color="auto"/>
              <w:left w:val="single" w:sz="4" w:space="0" w:color="auto"/>
              <w:bottom w:val="single" w:sz="4" w:space="0" w:color="auto"/>
              <w:right w:val="single" w:sz="4" w:space="0" w:color="auto"/>
            </w:tcBorders>
          </w:tcPr>
          <w:p w14:paraId="3E172817" w14:textId="33FBE24A" w:rsidR="00633009" w:rsidRPr="00633009" w:rsidRDefault="00F8005A" w:rsidP="00A32805">
            <w:pPr>
              <w:spacing w:after="0"/>
              <w:jc w:val="center"/>
              <w:rPr>
                <w:rFonts w:eastAsia="PMingLiU"/>
                <w:lang w:val="en-US" w:eastAsia="zh-TW"/>
              </w:rPr>
            </w:pPr>
            <w:r w:rsidRPr="000A1D3A">
              <w:rPr>
                <w:rFonts w:eastAsia="PMingLiU"/>
                <w:lang w:val="en-US" w:eastAsia="zh-TW"/>
              </w:rPr>
              <w:t>karol.schobe@nordicsemi.no</w:t>
            </w:r>
          </w:p>
        </w:tc>
      </w:tr>
      <w:tr w:rsidR="00F8005A" w14:paraId="2400AD83" w14:textId="77777777">
        <w:tc>
          <w:tcPr>
            <w:tcW w:w="2518" w:type="dxa"/>
            <w:tcBorders>
              <w:top w:val="single" w:sz="4" w:space="0" w:color="auto"/>
              <w:left w:val="single" w:sz="4" w:space="0" w:color="auto"/>
              <w:bottom w:val="single" w:sz="4" w:space="0" w:color="auto"/>
              <w:right w:val="single" w:sz="4" w:space="0" w:color="auto"/>
            </w:tcBorders>
          </w:tcPr>
          <w:p w14:paraId="2FBABDC4" w14:textId="115B42E0" w:rsidR="00F8005A" w:rsidRDefault="00F8005A" w:rsidP="00A32805">
            <w:pPr>
              <w:spacing w:after="0"/>
              <w:jc w:val="center"/>
              <w:rPr>
                <w:rFonts w:eastAsia="Yu Mincho"/>
                <w:lang w:eastAsia="ja-JP"/>
              </w:rPr>
            </w:pPr>
            <w:r>
              <w:rPr>
                <w:rFonts w:eastAsia="Yu Mincho"/>
                <w:lang w:eastAsia="ja-JP"/>
              </w:rPr>
              <w:t>Nokia</w:t>
            </w:r>
          </w:p>
        </w:tc>
        <w:tc>
          <w:tcPr>
            <w:tcW w:w="2977" w:type="dxa"/>
            <w:tcBorders>
              <w:top w:val="single" w:sz="4" w:space="0" w:color="auto"/>
              <w:left w:val="single" w:sz="4" w:space="0" w:color="auto"/>
              <w:bottom w:val="single" w:sz="4" w:space="0" w:color="auto"/>
              <w:right w:val="single" w:sz="4" w:space="0" w:color="auto"/>
            </w:tcBorders>
          </w:tcPr>
          <w:p w14:paraId="2A0EDD40" w14:textId="5D10C2C0" w:rsidR="00F8005A" w:rsidRDefault="00F8005A" w:rsidP="00A32805">
            <w:pPr>
              <w:spacing w:after="0"/>
              <w:jc w:val="center"/>
              <w:rPr>
                <w:rFonts w:eastAsia="Yu Mincho"/>
                <w:lang w:val="en-US" w:eastAsia="ja-JP"/>
              </w:rPr>
            </w:pPr>
            <w:r>
              <w:rPr>
                <w:rFonts w:eastAsia="Yu Mincho"/>
                <w:lang w:val="en-US" w:eastAsia="ja-JP"/>
              </w:rPr>
              <w:t>Cassio Ribeiro</w:t>
            </w:r>
          </w:p>
        </w:tc>
        <w:tc>
          <w:tcPr>
            <w:tcW w:w="4139" w:type="dxa"/>
            <w:tcBorders>
              <w:top w:val="single" w:sz="4" w:space="0" w:color="auto"/>
              <w:left w:val="single" w:sz="4" w:space="0" w:color="auto"/>
              <w:bottom w:val="single" w:sz="4" w:space="0" w:color="auto"/>
              <w:right w:val="single" w:sz="4" w:space="0" w:color="auto"/>
            </w:tcBorders>
          </w:tcPr>
          <w:p w14:paraId="174A99F3" w14:textId="3565AE9A" w:rsidR="00F8005A" w:rsidRDefault="00F8005A" w:rsidP="00A32805">
            <w:pPr>
              <w:spacing w:after="0"/>
              <w:jc w:val="center"/>
              <w:rPr>
                <w:rFonts w:eastAsia="PMingLiU"/>
                <w:lang w:val="en-US" w:eastAsia="zh-TW"/>
              </w:rPr>
            </w:pPr>
            <w:r>
              <w:rPr>
                <w:rFonts w:eastAsia="PMingLiU"/>
                <w:lang w:val="en-US" w:eastAsia="zh-TW"/>
              </w:rPr>
              <w:t>cassio.ribeiro@nokia.com</w:t>
            </w:r>
          </w:p>
        </w:tc>
      </w:tr>
    </w:tbl>
    <w:p w14:paraId="66B5F19C" w14:textId="77777777" w:rsidR="00CE1721" w:rsidRDefault="00CE1721">
      <w:pPr>
        <w:rPr>
          <w:szCs w:val="22"/>
          <w:highlight w:val="magenta"/>
          <w:lang w:val="en-US"/>
        </w:rPr>
      </w:pPr>
    </w:p>
    <w:p w14:paraId="66B5F19D" w14:textId="064FE1A7" w:rsidR="00CE1721" w:rsidRDefault="00513000">
      <w:pPr>
        <w:pStyle w:val="Heading1"/>
        <w:ind w:left="1134" w:hanging="1134"/>
        <w:rPr>
          <w:lang w:val="en-US"/>
        </w:rPr>
      </w:pPr>
      <w:bookmarkStart w:id="3" w:name="_Toc101519362"/>
      <w:r>
        <w:rPr>
          <w:lang w:val="en-US"/>
        </w:rPr>
        <w:t>2</w:t>
      </w:r>
      <w:r>
        <w:rPr>
          <w:lang w:val="en-US"/>
        </w:rPr>
        <w:tab/>
      </w:r>
      <w:bookmarkEnd w:id="3"/>
      <w:r w:rsidR="00D95814">
        <w:rPr>
          <w:lang w:val="en-US"/>
        </w:rPr>
        <w:t>Peak rate</w:t>
      </w:r>
    </w:p>
    <w:p w14:paraId="1AE2EBAB" w14:textId="58D21CF1" w:rsidR="009D66AD" w:rsidRDefault="00CC2998" w:rsidP="009D66AD">
      <w:pPr>
        <w:rPr>
          <w:lang w:val="en-US"/>
        </w:rPr>
      </w:pPr>
      <w:r>
        <w:rPr>
          <w:lang w:val="en-US"/>
        </w:rPr>
        <w:t>Contribution [2] has the following peak rate related proposals:</w:t>
      </w:r>
    </w:p>
    <w:p w14:paraId="32F2F6FB" w14:textId="77777777" w:rsidR="00CC2998" w:rsidRPr="00CC2998" w:rsidRDefault="00CC2998" w:rsidP="00CC2998">
      <w:r w:rsidRPr="00CC2998">
        <w:t>Proposal 1: RAN#100 clarifies which one of the following interpretations that should be assumed:</w:t>
      </w:r>
    </w:p>
    <w:p w14:paraId="2DF9CFC7" w14:textId="77777777" w:rsidR="00CC2998" w:rsidRPr="00E67DCF" w:rsidRDefault="00CC2998" w:rsidP="00737E07">
      <w:pPr>
        <w:pStyle w:val="ListParagraph"/>
        <w:numPr>
          <w:ilvl w:val="0"/>
          <w:numId w:val="48"/>
        </w:numPr>
        <w:jc w:val="left"/>
        <w:rPr>
          <w:rFonts w:ascii="Times New Roman" w:hAnsi="Times New Roman" w:cs="Times New Roman"/>
          <w:sz w:val="20"/>
          <w:szCs w:val="20"/>
          <w:lang w:val="en-US"/>
        </w:rPr>
      </w:pPr>
      <w:r w:rsidRPr="00E67DCF">
        <w:rPr>
          <w:rFonts w:ascii="Times New Roman" w:hAnsi="Times New Roman" w:cs="Times New Roman"/>
          <w:sz w:val="20"/>
          <w:szCs w:val="20"/>
          <w:lang w:val="en-US"/>
        </w:rPr>
        <w:lastRenderedPageBreak/>
        <w:t>Interpretation 1: All Rel-18 eRedCap UEs have 10 Mbps peak rate regardless of what optional features they might support.</w:t>
      </w:r>
    </w:p>
    <w:p w14:paraId="477B483D" w14:textId="1C3CF8B9" w:rsidR="00CC2998" w:rsidRPr="00E67DCF" w:rsidRDefault="00CC2998" w:rsidP="00737E07">
      <w:pPr>
        <w:pStyle w:val="ListParagraph"/>
        <w:numPr>
          <w:ilvl w:val="0"/>
          <w:numId w:val="48"/>
        </w:numPr>
        <w:jc w:val="left"/>
        <w:rPr>
          <w:rFonts w:ascii="Times New Roman" w:hAnsi="Times New Roman" w:cs="Times New Roman"/>
          <w:sz w:val="20"/>
          <w:szCs w:val="20"/>
          <w:lang w:val="en-US"/>
        </w:rPr>
      </w:pPr>
      <w:r w:rsidRPr="00E67DCF">
        <w:rPr>
          <w:rFonts w:ascii="Times New Roman" w:hAnsi="Times New Roman" w:cs="Times New Roman"/>
          <w:sz w:val="20"/>
          <w:szCs w:val="20"/>
          <w:lang w:val="en-US"/>
        </w:rPr>
        <w:t>Interpretation 2: 10 Mbps is a minimum peak rate for Rel-18 eRedCap UEs that can be exceeded using optional features.</w:t>
      </w:r>
    </w:p>
    <w:p w14:paraId="5F8F2686" w14:textId="77777777" w:rsidR="00CC2998" w:rsidRPr="00CC2998" w:rsidRDefault="00CC2998" w:rsidP="00CC2998">
      <w:r w:rsidRPr="00CC2998">
        <w:t>Proposal 2: If Interpretation 2 is adopted, RAN#100 clarifies which one of the following options that should be adopted:</w:t>
      </w:r>
    </w:p>
    <w:p w14:paraId="11C5BEC5" w14:textId="1D375E61" w:rsidR="00CC2998" w:rsidRPr="00E67DCF" w:rsidRDefault="00CC2998" w:rsidP="00737E07">
      <w:pPr>
        <w:pStyle w:val="ListParagraph"/>
        <w:numPr>
          <w:ilvl w:val="0"/>
          <w:numId w:val="49"/>
        </w:numPr>
        <w:jc w:val="left"/>
        <w:rPr>
          <w:rFonts w:ascii="Times New Roman" w:hAnsi="Times New Roman" w:cs="Times New Roman"/>
          <w:sz w:val="20"/>
          <w:szCs w:val="20"/>
          <w:lang w:val="en-US"/>
        </w:rPr>
      </w:pPr>
      <w:r w:rsidRPr="00E67DCF">
        <w:rPr>
          <w:rFonts w:ascii="Times New Roman" w:hAnsi="Times New Roman" w:cs="Times New Roman"/>
          <w:sz w:val="20"/>
          <w:szCs w:val="20"/>
          <w:lang w:val="en-US"/>
        </w:rPr>
        <w:t xml:space="preserve">Option </w:t>
      </w:r>
      <w:r w:rsidR="00FB0673">
        <w:rPr>
          <w:rFonts w:ascii="Times New Roman" w:hAnsi="Times New Roman" w:cs="Times New Roman"/>
          <w:sz w:val="20"/>
          <w:szCs w:val="20"/>
          <w:lang w:val="en-US"/>
        </w:rPr>
        <w:t>A</w:t>
      </w:r>
      <w:r w:rsidRPr="00E67DCF">
        <w:rPr>
          <w:rFonts w:ascii="Times New Roman" w:hAnsi="Times New Roman" w:cs="Times New Roman"/>
          <w:sz w:val="20"/>
          <w:szCs w:val="20"/>
          <w:lang w:val="en-US"/>
        </w:rPr>
        <w:t>: Maximum peak rate is determined by the combination of optional features (i.e., can be same as for Rel-17 RedCap).</w:t>
      </w:r>
    </w:p>
    <w:p w14:paraId="6A34481B" w14:textId="717D9C08" w:rsidR="00CC2998" w:rsidRPr="00E67DCF" w:rsidRDefault="00CC2998" w:rsidP="00737E07">
      <w:pPr>
        <w:pStyle w:val="ListParagraph"/>
        <w:numPr>
          <w:ilvl w:val="0"/>
          <w:numId w:val="49"/>
        </w:numPr>
        <w:jc w:val="left"/>
        <w:rPr>
          <w:rFonts w:ascii="Times New Roman" w:hAnsi="Times New Roman" w:cs="Times New Roman"/>
          <w:sz w:val="20"/>
          <w:szCs w:val="20"/>
          <w:lang w:val="en-US"/>
        </w:rPr>
      </w:pPr>
      <w:r w:rsidRPr="00E67DCF">
        <w:rPr>
          <w:rFonts w:ascii="Times New Roman" w:hAnsi="Times New Roman" w:cs="Times New Roman"/>
          <w:sz w:val="20"/>
          <w:szCs w:val="20"/>
          <w:lang w:val="en-US"/>
        </w:rPr>
        <w:t xml:space="preserve">Option </w:t>
      </w:r>
      <w:r w:rsidR="00FB0673">
        <w:rPr>
          <w:rFonts w:ascii="Times New Roman" w:hAnsi="Times New Roman" w:cs="Times New Roman"/>
          <w:sz w:val="20"/>
          <w:szCs w:val="20"/>
          <w:lang w:val="en-US"/>
        </w:rPr>
        <w:t>B</w:t>
      </w:r>
      <w:r w:rsidRPr="00E67DCF">
        <w:rPr>
          <w:rFonts w:ascii="Times New Roman" w:hAnsi="Times New Roman" w:cs="Times New Roman"/>
          <w:sz w:val="20"/>
          <w:szCs w:val="20"/>
          <w:lang w:val="en-US"/>
        </w:rPr>
        <w:t>: Maximum peak rate is limited to X Mbps (where X is a suitable value, e.g., 20 Mbps, i.e., well below Rel-17 RedCap).</w:t>
      </w:r>
    </w:p>
    <w:p w14:paraId="67CB9B4B" w14:textId="1377911B" w:rsidR="009D66AD" w:rsidRPr="00737E07" w:rsidRDefault="00CC2998" w:rsidP="009D66AD">
      <w:pPr>
        <w:rPr>
          <w:lang w:val="en-US"/>
        </w:rPr>
      </w:pPr>
      <w:r w:rsidRPr="00CC2998">
        <w:t xml:space="preserve">The revised WID provided in </w:t>
      </w:r>
      <w:r w:rsidR="00737E07">
        <w:rPr>
          <w:lang w:val="en-US"/>
        </w:rPr>
        <w:t>[1]</w:t>
      </w:r>
      <w:r w:rsidRPr="00CC2998">
        <w:t xml:space="preserve"> corresponds to Interpretation 1.</w:t>
      </w:r>
      <w:r w:rsidR="00737E07">
        <w:rPr>
          <w:lang w:val="en-US"/>
        </w:rPr>
        <w:t xml:space="preserve"> The proposals were discussed in the Monday online session in RAN#100. Companies are invited to respond to the following </w:t>
      </w:r>
      <w:r w:rsidR="0071649C">
        <w:rPr>
          <w:lang w:val="en-US"/>
        </w:rPr>
        <w:t xml:space="preserve">two </w:t>
      </w:r>
      <w:r w:rsidR="00737E07">
        <w:rPr>
          <w:lang w:val="en-US"/>
        </w:rPr>
        <w:t>questions.</w:t>
      </w:r>
    </w:p>
    <w:p w14:paraId="776FE2DC" w14:textId="0514F6C0" w:rsidR="009D66AD" w:rsidRPr="00476ACB" w:rsidRDefault="009D66AD" w:rsidP="00737E07">
      <w:pPr>
        <w:rPr>
          <w:b/>
          <w:bCs/>
        </w:rPr>
      </w:pPr>
      <w:r w:rsidRPr="00476ACB">
        <w:rPr>
          <w:b/>
          <w:bCs/>
        </w:rPr>
        <w:t>FL1 Question 2-1a:</w:t>
      </w:r>
      <w:r w:rsidR="00737E07" w:rsidRPr="00476ACB">
        <w:rPr>
          <w:b/>
          <w:bCs/>
        </w:rPr>
        <w:t xml:space="preserve"> Companies are invited to indicate their interpretation (1 or 2) and </w:t>
      </w:r>
      <w:r w:rsidR="00A36A13" w:rsidRPr="00476ACB">
        <w:rPr>
          <w:b/>
          <w:bCs/>
        </w:rPr>
        <w:t xml:space="preserve">preferred </w:t>
      </w:r>
      <w:r w:rsidR="00737E07" w:rsidRPr="00476ACB">
        <w:rPr>
          <w:b/>
          <w:bCs/>
        </w:rPr>
        <w:t>option (</w:t>
      </w:r>
      <w:r w:rsidR="00FB0673" w:rsidRPr="00476ACB">
        <w:rPr>
          <w:b/>
          <w:bCs/>
        </w:rPr>
        <w:t>A</w:t>
      </w:r>
      <w:r w:rsidR="00737E07" w:rsidRPr="00476ACB">
        <w:rPr>
          <w:b/>
          <w:bCs/>
        </w:rPr>
        <w:t xml:space="preserve"> or </w:t>
      </w:r>
      <w:r w:rsidR="00FB0673" w:rsidRPr="00476ACB">
        <w:rPr>
          <w:b/>
          <w:bCs/>
        </w:rPr>
        <w:t>B</w:t>
      </w:r>
      <w:r w:rsidR="00737E07" w:rsidRPr="00476ACB">
        <w:rPr>
          <w:b/>
          <w:bCs/>
        </w:rPr>
        <w:t>).</w:t>
      </w:r>
    </w:p>
    <w:tbl>
      <w:tblPr>
        <w:tblStyle w:val="TableGrid"/>
        <w:tblW w:w="9631" w:type="dxa"/>
        <w:tblLayout w:type="fixed"/>
        <w:tblLook w:val="04A0" w:firstRow="1" w:lastRow="0" w:firstColumn="1" w:lastColumn="0" w:noHBand="0" w:noVBand="1"/>
      </w:tblPr>
      <w:tblGrid>
        <w:gridCol w:w="1479"/>
        <w:gridCol w:w="1635"/>
        <w:gridCol w:w="1701"/>
        <w:gridCol w:w="4816"/>
      </w:tblGrid>
      <w:tr w:rsidR="00737E07" w:rsidRPr="00476ACB" w14:paraId="69F8E7BF" w14:textId="77777777" w:rsidTr="0071649C">
        <w:tc>
          <w:tcPr>
            <w:tcW w:w="1479" w:type="dxa"/>
            <w:shd w:val="clear" w:color="auto" w:fill="D9D9D9" w:themeFill="background1" w:themeFillShade="D9"/>
          </w:tcPr>
          <w:p w14:paraId="1A5EFD4C" w14:textId="77777777" w:rsidR="00737E07" w:rsidRPr="00476ACB" w:rsidRDefault="00737E07" w:rsidP="00D60FB5">
            <w:pPr>
              <w:jc w:val="left"/>
              <w:rPr>
                <w:b/>
                <w:bCs/>
                <w:lang w:val="en-US"/>
              </w:rPr>
            </w:pPr>
            <w:r w:rsidRPr="00476ACB">
              <w:rPr>
                <w:b/>
                <w:bCs/>
                <w:lang w:val="en-US"/>
              </w:rPr>
              <w:t>Company</w:t>
            </w:r>
          </w:p>
        </w:tc>
        <w:tc>
          <w:tcPr>
            <w:tcW w:w="1635" w:type="dxa"/>
            <w:shd w:val="clear" w:color="auto" w:fill="D9D9D9" w:themeFill="background1" w:themeFillShade="D9"/>
          </w:tcPr>
          <w:p w14:paraId="2B8AA8AA" w14:textId="76AA8A7E" w:rsidR="00737E07" w:rsidRPr="00476ACB" w:rsidRDefault="00737E07" w:rsidP="00D60FB5">
            <w:pPr>
              <w:jc w:val="left"/>
              <w:rPr>
                <w:b/>
                <w:bCs/>
                <w:lang w:val="en-US"/>
              </w:rPr>
            </w:pPr>
            <w:r w:rsidRPr="00476ACB">
              <w:rPr>
                <w:b/>
                <w:bCs/>
                <w:lang w:val="en-US"/>
              </w:rPr>
              <w:t>Interpretation</w:t>
            </w:r>
            <w:r w:rsidR="0071649C" w:rsidRPr="00476ACB">
              <w:rPr>
                <w:b/>
                <w:bCs/>
                <w:lang w:val="en-US"/>
              </w:rPr>
              <w:t xml:space="preserve"> </w:t>
            </w:r>
            <w:r w:rsidRPr="00476ACB">
              <w:rPr>
                <w:b/>
                <w:bCs/>
                <w:lang w:val="en-US"/>
              </w:rPr>
              <w:t>(1 or 2)</w:t>
            </w:r>
          </w:p>
        </w:tc>
        <w:tc>
          <w:tcPr>
            <w:tcW w:w="1701" w:type="dxa"/>
            <w:shd w:val="clear" w:color="auto" w:fill="D9D9D9" w:themeFill="background1" w:themeFillShade="D9"/>
          </w:tcPr>
          <w:p w14:paraId="49280B53" w14:textId="106758B9" w:rsidR="00737E07" w:rsidRPr="00476ACB" w:rsidRDefault="00FB0673" w:rsidP="00D60FB5">
            <w:pPr>
              <w:jc w:val="left"/>
              <w:rPr>
                <w:b/>
                <w:bCs/>
                <w:lang w:val="en-US"/>
              </w:rPr>
            </w:pPr>
            <w:r w:rsidRPr="00476ACB">
              <w:rPr>
                <w:b/>
                <w:bCs/>
                <w:lang w:val="en-US"/>
              </w:rPr>
              <w:t xml:space="preserve">Preferred </w:t>
            </w:r>
            <w:r w:rsidR="00795D92" w:rsidRPr="00476ACB">
              <w:rPr>
                <w:b/>
                <w:bCs/>
                <w:lang w:val="en-US"/>
              </w:rPr>
              <w:t>option</w:t>
            </w:r>
            <w:r w:rsidRPr="00476ACB">
              <w:rPr>
                <w:b/>
                <w:bCs/>
                <w:lang w:val="en-US"/>
              </w:rPr>
              <w:t xml:space="preserve"> </w:t>
            </w:r>
            <w:r w:rsidR="00737E07" w:rsidRPr="00476ACB">
              <w:rPr>
                <w:b/>
                <w:bCs/>
                <w:lang w:val="en-US"/>
              </w:rPr>
              <w:t>(</w:t>
            </w:r>
            <w:r w:rsidRPr="00476ACB">
              <w:rPr>
                <w:b/>
                <w:bCs/>
                <w:lang w:val="en-US"/>
              </w:rPr>
              <w:t>A</w:t>
            </w:r>
            <w:r w:rsidR="00737E07" w:rsidRPr="00476ACB">
              <w:rPr>
                <w:b/>
                <w:bCs/>
                <w:lang w:val="en-US"/>
              </w:rPr>
              <w:t xml:space="preserve"> or </w:t>
            </w:r>
            <w:r w:rsidRPr="00476ACB">
              <w:rPr>
                <w:b/>
                <w:bCs/>
                <w:lang w:val="en-US"/>
              </w:rPr>
              <w:t>B</w:t>
            </w:r>
            <w:r w:rsidR="00737E07" w:rsidRPr="00476ACB">
              <w:rPr>
                <w:b/>
                <w:bCs/>
                <w:lang w:val="en-US"/>
              </w:rPr>
              <w:t>)</w:t>
            </w:r>
            <w:r w:rsidR="0071649C" w:rsidRPr="00476ACB">
              <w:rPr>
                <w:b/>
                <w:bCs/>
                <w:lang w:val="en-US"/>
              </w:rPr>
              <w:t xml:space="preserve"> for</w:t>
            </w:r>
            <w:r w:rsidRPr="00476ACB">
              <w:rPr>
                <w:b/>
                <w:bCs/>
                <w:lang w:val="en-US"/>
              </w:rPr>
              <w:t xml:space="preserve"> </w:t>
            </w:r>
            <w:r w:rsidR="00795D92" w:rsidRPr="00476ACB">
              <w:rPr>
                <w:b/>
                <w:bCs/>
                <w:lang w:val="en-US"/>
              </w:rPr>
              <w:t>interpretation</w:t>
            </w:r>
            <w:r w:rsidR="0071649C" w:rsidRPr="00476ACB">
              <w:rPr>
                <w:b/>
                <w:bCs/>
                <w:lang w:val="en-US"/>
              </w:rPr>
              <w:t xml:space="preserve"> 2</w:t>
            </w:r>
          </w:p>
        </w:tc>
        <w:tc>
          <w:tcPr>
            <w:tcW w:w="4816" w:type="dxa"/>
            <w:shd w:val="clear" w:color="auto" w:fill="D9D9D9" w:themeFill="background1" w:themeFillShade="D9"/>
          </w:tcPr>
          <w:p w14:paraId="20474A44" w14:textId="77777777" w:rsidR="00737E07" w:rsidRPr="00476ACB" w:rsidRDefault="00737E07" w:rsidP="00D60FB5">
            <w:pPr>
              <w:jc w:val="left"/>
              <w:rPr>
                <w:b/>
                <w:bCs/>
                <w:lang w:val="en-US"/>
              </w:rPr>
            </w:pPr>
            <w:r w:rsidRPr="00476ACB">
              <w:rPr>
                <w:b/>
                <w:bCs/>
                <w:lang w:val="en-US"/>
              </w:rPr>
              <w:t>Comments</w:t>
            </w:r>
          </w:p>
        </w:tc>
      </w:tr>
      <w:tr w:rsidR="00737E07" w:rsidRPr="00476ACB" w14:paraId="02638191" w14:textId="77777777" w:rsidTr="0071649C">
        <w:tc>
          <w:tcPr>
            <w:tcW w:w="1479" w:type="dxa"/>
          </w:tcPr>
          <w:p w14:paraId="0CDF6A73" w14:textId="1A092F53" w:rsidR="00737E07" w:rsidRPr="00476ACB" w:rsidRDefault="005C0462" w:rsidP="00D60FB5">
            <w:pPr>
              <w:jc w:val="left"/>
              <w:rPr>
                <w:rFonts w:eastAsiaTheme="minorEastAsia"/>
                <w:lang w:val="en-US" w:eastAsia="zh-CN"/>
              </w:rPr>
            </w:pPr>
            <w:r w:rsidRPr="00476ACB">
              <w:rPr>
                <w:rFonts w:eastAsiaTheme="minorEastAsia"/>
                <w:lang w:val="en-US" w:eastAsia="zh-CN"/>
              </w:rPr>
              <w:t>FUTUREWEI</w:t>
            </w:r>
          </w:p>
        </w:tc>
        <w:tc>
          <w:tcPr>
            <w:tcW w:w="1635" w:type="dxa"/>
          </w:tcPr>
          <w:p w14:paraId="628DAC7B" w14:textId="6D693880" w:rsidR="00737E07" w:rsidRPr="00476ACB" w:rsidRDefault="005C0462" w:rsidP="00D60FB5">
            <w:pPr>
              <w:tabs>
                <w:tab w:val="left" w:pos="551"/>
              </w:tabs>
              <w:jc w:val="left"/>
              <w:rPr>
                <w:rFonts w:eastAsiaTheme="minorEastAsia"/>
                <w:lang w:val="en-US" w:eastAsia="zh-CN"/>
              </w:rPr>
            </w:pPr>
            <w:r w:rsidRPr="00476ACB">
              <w:rPr>
                <w:rFonts w:eastAsiaTheme="minorEastAsia"/>
                <w:lang w:val="en-US" w:eastAsia="zh-CN"/>
              </w:rPr>
              <w:t>2</w:t>
            </w:r>
          </w:p>
        </w:tc>
        <w:tc>
          <w:tcPr>
            <w:tcW w:w="1701" w:type="dxa"/>
          </w:tcPr>
          <w:p w14:paraId="72036C01" w14:textId="78A96CED" w:rsidR="00737E07" w:rsidRPr="00476ACB" w:rsidRDefault="005C0462" w:rsidP="00D60FB5">
            <w:pPr>
              <w:tabs>
                <w:tab w:val="left" w:pos="551"/>
              </w:tabs>
              <w:jc w:val="left"/>
              <w:rPr>
                <w:rFonts w:eastAsiaTheme="minorEastAsia"/>
                <w:lang w:val="en-US" w:eastAsia="zh-CN"/>
              </w:rPr>
            </w:pPr>
            <w:r w:rsidRPr="00476ACB">
              <w:rPr>
                <w:rFonts w:eastAsiaTheme="minorEastAsia"/>
                <w:lang w:val="en-US" w:eastAsia="zh-CN"/>
              </w:rPr>
              <w:t>A</w:t>
            </w:r>
          </w:p>
        </w:tc>
        <w:tc>
          <w:tcPr>
            <w:tcW w:w="4816" w:type="dxa"/>
          </w:tcPr>
          <w:p w14:paraId="08536557" w14:textId="7C8A658B" w:rsidR="00737E07" w:rsidRPr="00476ACB" w:rsidRDefault="00737E07" w:rsidP="00D60FB5">
            <w:pPr>
              <w:jc w:val="left"/>
              <w:rPr>
                <w:rFonts w:eastAsiaTheme="minorEastAsia"/>
                <w:lang w:val="en-US" w:eastAsia="zh-CN"/>
              </w:rPr>
            </w:pPr>
          </w:p>
        </w:tc>
      </w:tr>
      <w:tr w:rsidR="00737E07" w:rsidRPr="00476ACB" w14:paraId="18B8D515" w14:textId="77777777" w:rsidTr="0071649C">
        <w:tc>
          <w:tcPr>
            <w:tcW w:w="1479" w:type="dxa"/>
          </w:tcPr>
          <w:p w14:paraId="3E6E4BAD" w14:textId="64122AC7" w:rsidR="00737E07" w:rsidRPr="00476ACB" w:rsidRDefault="00F31E43" w:rsidP="00D60FB5">
            <w:pPr>
              <w:jc w:val="left"/>
              <w:rPr>
                <w:rFonts w:eastAsiaTheme="minorEastAsia"/>
                <w:lang w:val="en-US" w:eastAsia="zh-CN"/>
              </w:rPr>
            </w:pPr>
            <w:r w:rsidRPr="00476ACB">
              <w:rPr>
                <w:rFonts w:eastAsiaTheme="minorEastAsia"/>
                <w:lang w:val="en-US" w:eastAsia="zh-CN"/>
              </w:rPr>
              <w:t>T-Mobile USA</w:t>
            </w:r>
          </w:p>
        </w:tc>
        <w:tc>
          <w:tcPr>
            <w:tcW w:w="1635" w:type="dxa"/>
          </w:tcPr>
          <w:p w14:paraId="2C70A4F6" w14:textId="53756216" w:rsidR="00737E07" w:rsidRPr="00476ACB" w:rsidRDefault="00F31E43" w:rsidP="00D60FB5">
            <w:pPr>
              <w:tabs>
                <w:tab w:val="left" w:pos="551"/>
              </w:tabs>
              <w:jc w:val="left"/>
              <w:rPr>
                <w:rFonts w:eastAsiaTheme="minorEastAsia"/>
                <w:lang w:val="en-US" w:eastAsia="zh-CN"/>
              </w:rPr>
            </w:pPr>
            <w:r w:rsidRPr="00476ACB">
              <w:rPr>
                <w:rFonts w:eastAsiaTheme="minorEastAsia"/>
                <w:lang w:val="en-US" w:eastAsia="zh-CN"/>
              </w:rPr>
              <w:t>1</w:t>
            </w:r>
          </w:p>
        </w:tc>
        <w:tc>
          <w:tcPr>
            <w:tcW w:w="1701" w:type="dxa"/>
          </w:tcPr>
          <w:p w14:paraId="285A07F0" w14:textId="5940C753" w:rsidR="00737E07" w:rsidRPr="00476ACB" w:rsidRDefault="00F31E43" w:rsidP="00D60FB5">
            <w:pPr>
              <w:tabs>
                <w:tab w:val="left" w:pos="551"/>
              </w:tabs>
              <w:jc w:val="left"/>
              <w:rPr>
                <w:rFonts w:eastAsiaTheme="minorEastAsia"/>
                <w:lang w:val="en-US" w:eastAsia="zh-CN"/>
              </w:rPr>
            </w:pPr>
            <w:r w:rsidRPr="00476ACB">
              <w:rPr>
                <w:rFonts w:eastAsiaTheme="minorEastAsia"/>
                <w:lang w:val="en-US" w:eastAsia="zh-CN"/>
              </w:rPr>
              <w:t>B</w:t>
            </w:r>
          </w:p>
        </w:tc>
        <w:tc>
          <w:tcPr>
            <w:tcW w:w="4816" w:type="dxa"/>
          </w:tcPr>
          <w:p w14:paraId="20EF55BC" w14:textId="595A6412" w:rsidR="00737E07" w:rsidRPr="00476ACB" w:rsidRDefault="00F31E43" w:rsidP="00D60FB5">
            <w:pPr>
              <w:jc w:val="left"/>
              <w:rPr>
                <w:rFonts w:eastAsiaTheme="minorEastAsia"/>
                <w:lang w:val="en-US" w:eastAsia="zh-CN"/>
              </w:rPr>
            </w:pPr>
            <w:r w:rsidRPr="00476ACB">
              <w:rPr>
                <w:rFonts w:eastAsiaTheme="minorEastAsia"/>
                <w:lang w:val="en-US" w:eastAsia="zh-CN"/>
              </w:rPr>
              <w:t xml:space="preserve">REDCAP needs to be a maximum peak data rate.   </w:t>
            </w:r>
          </w:p>
        </w:tc>
      </w:tr>
      <w:tr w:rsidR="00737E07" w:rsidRPr="00476ACB" w14:paraId="0FD5D617" w14:textId="77777777" w:rsidTr="0071649C">
        <w:tc>
          <w:tcPr>
            <w:tcW w:w="1479" w:type="dxa"/>
          </w:tcPr>
          <w:p w14:paraId="40EF3BF7" w14:textId="20721367" w:rsidR="00737E07" w:rsidRPr="00476ACB" w:rsidRDefault="0036104E" w:rsidP="00D60FB5">
            <w:pPr>
              <w:jc w:val="left"/>
              <w:rPr>
                <w:rFonts w:eastAsia="Yu Mincho"/>
                <w:lang w:val="en-US" w:eastAsia="ja-JP"/>
              </w:rPr>
            </w:pPr>
            <w:r w:rsidRPr="00476ACB">
              <w:rPr>
                <w:rFonts w:eastAsia="Yu Mincho" w:hint="eastAsia"/>
                <w:lang w:val="en-US" w:eastAsia="ja-JP"/>
              </w:rPr>
              <w:t>P</w:t>
            </w:r>
            <w:r w:rsidRPr="00476ACB">
              <w:rPr>
                <w:rFonts w:eastAsia="Yu Mincho"/>
                <w:lang w:val="en-US" w:eastAsia="ja-JP"/>
              </w:rPr>
              <w:t>anasonic</w:t>
            </w:r>
          </w:p>
        </w:tc>
        <w:tc>
          <w:tcPr>
            <w:tcW w:w="1635" w:type="dxa"/>
          </w:tcPr>
          <w:p w14:paraId="46BB23B5" w14:textId="535F1E20" w:rsidR="00737E07" w:rsidRPr="00476ACB" w:rsidRDefault="0036104E" w:rsidP="00D60FB5">
            <w:pPr>
              <w:tabs>
                <w:tab w:val="left" w:pos="551"/>
              </w:tabs>
              <w:jc w:val="left"/>
              <w:rPr>
                <w:rFonts w:eastAsia="Yu Mincho"/>
                <w:lang w:val="en-US" w:eastAsia="ja-JP"/>
              </w:rPr>
            </w:pPr>
            <w:r w:rsidRPr="00476ACB">
              <w:rPr>
                <w:rFonts w:eastAsia="Yu Mincho" w:hint="eastAsia"/>
                <w:lang w:val="en-US" w:eastAsia="ja-JP"/>
              </w:rPr>
              <w:t>1</w:t>
            </w:r>
          </w:p>
        </w:tc>
        <w:tc>
          <w:tcPr>
            <w:tcW w:w="1701" w:type="dxa"/>
          </w:tcPr>
          <w:p w14:paraId="34DC4D8B" w14:textId="275A1A3F" w:rsidR="00737E07" w:rsidRPr="00476ACB" w:rsidRDefault="0036104E" w:rsidP="00D60FB5">
            <w:pPr>
              <w:tabs>
                <w:tab w:val="left" w:pos="551"/>
              </w:tabs>
              <w:jc w:val="left"/>
              <w:rPr>
                <w:rFonts w:eastAsia="Yu Mincho"/>
                <w:lang w:val="en-US" w:eastAsia="ja-JP"/>
              </w:rPr>
            </w:pPr>
            <w:r w:rsidRPr="00476ACB">
              <w:rPr>
                <w:rFonts w:eastAsia="Yu Mincho"/>
                <w:lang w:val="en-US" w:eastAsia="ja-JP"/>
              </w:rPr>
              <w:t>B if interpretation 2 is taken</w:t>
            </w:r>
            <w:r w:rsidR="00EE22B5" w:rsidRPr="00476ACB">
              <w:rPr>
                <w:rFonts w:eastAsia="Yu Mincho"/>
                <w:lang w:val="en-US" w:eastAsia="ja-JP"/>
              </w:rPr>
              <w:t>.</w:t>
            </w:r>
          </w:p>
        </w:tc>
        <w:tc>
          <w:tcPr>
            <w:tcW w:w="4816" w:type="dxa"/>
          </w:tcPr>
          <w:p w14:paraId="0297AD09" w14:textId="2B14E1BB" w:rsidR="00737E07" w:rsidRPr="00476ACB" w:rsidRDefault="00737E07" w:rsidP="00D60FB5">
            <w:pPr>
              <w:jc w:val="left"/>
              <w:rPr>
                <w:rFonts w:eastAsiaTheme="minorEastAsia"/>
                <w:lang w:val="en-US" w:eastAsia="zh-CN"/>
              </w:rPr>
            </w:pPr>
          </w:p>
        </w:tc>
      </w:tr>
      <w:tr w:rsidR="003C36CF" w:rsidRPr="00476ACB" w14:paraId="1426CA58" w14:textId="77777777" w:rsidTr="0071649C">
        <w:tc>
          <w:tcPr>
            <w:tcW w:w="1479" w:type="dxa"/>
          </w:tcPr>
          <w:p w14:paraId="1D4036B2" w14:textId="5975987F" w:rsidR="003C36CF" w:rsidRPr="00476ACB" w:rsidRDefault="003C36CF" w:rsidP="003C36CF">
            <w:pPr>
              <w:jc w:val="left"/>
              <w:rPr>
                <w:rFonts w:eastAsiaTheme="minorEastAsia"/>
                <w:lang w:val="en-US" w:eastAsia="zh-CN"/>
              </w:rPr>
            </w:pPr>
            <w:r w:rsidRPr="00476ACB">
              <w:rPr>
                <w:rFonts w:eastAsiaTheme="minorEastAsia"/>
                <w:lang w:val="en-US" w:eastAsia="zh-CN"/>
              </w:rPr>
              <w:t>SONY</w:t>
            </w:r>
          </w:p>
        </w:tc>
        <w:tc>
          <w:tcPr>
            <w:tcW w:w="1635" w:type="dxa"/>
          </w:tcPr>
          <w:p w14:paraId="437F12D2" w14:textId="0F681F26" w:rsidR="003C36CF" w:rsidRPr="00476ACB" w:rsidRDefault="003C36CF" w:rsidP="003C36CF">
            <w:pPr>
              <w:tabs>
                <w:tab w:val="left" w:pos="551"/>
              </w:tabs>
              <w:jc w:val="left"/>
              <w:rPr>
                <w:rFonts w:eastAsiaTheme="minorEastAsia"/>
                <w:lang w:val="en-US" w:eastAsia="zh-CN"/>
              </w:rPr>
            </w:pPr>
            <w:r w:rsidRPr="00476ACB">
              <w:rPr>
                <w:rFonts w:eastAsiaTheme="minorEastAsia"/>
                <w:lang w:val="en-US" w:eastAsia="zh-CN"/>
              </w:rPr>
              <w:t>1</w:t>
            </w:r>
          </w:p>
        </w:tc>
        <w:tc>
          <w:tcPr>
            <w:tcW w:w="1701" w:type="dxa"/>
          </w:tcPr>
          <w:p w14:paraId="7D01D90D" w14:textId="287FB492" w:rsidR="003C36CF" w:rsidRPr="00476ACB" w:rsidRDefault="003C36CF" w:rsidP="003C36CF">
            <w:pPr>
              <w:tabs>
                <w:tab w:val="left" w:pos="551"/>
              </w:tabs>
              <w:jc w:val="left"/>
              <w:rPr>
                <w:rFonts w:eastAsiaTheme="minorEastAsia"/>
                <w:lang w:val="en-US" w:eastAsia="zh-CN"/>
              </w:rPr>
            </w:pPr>
            <w:r w:rsidRPr="00476ACB">
              <w:rPr>
                <w:rFonts w:eastAsiaTheme="minorEastAsia"/>
                <w:lang w:val="en-US" w:eastAsia="zh-CN"/>
              </w:rPr>
              <w:t>B</w:t>
            </w:r>
          </w:p>
        </w:tc>
        <w:tc>
          <w:tcPr>
            <w:tcW w:w="4816" w:type="dxa"/>
          </w:tcPr>
          <w:p w14:paraId="463F0E9E" w14:textId="77777777" w:rsidR="003C36CF" w:rsidRPr="00476ACB" w:rsidRDefault="003C36CF" w:rsidP="003C36CF">
            <w:pPr>
              <w:jc w:val="left"/>
              <w:rPr>
                <w:rFonts w:eastAsiaTheme="minorEastAsia"/>
                <w:lang w:val="en-US" w:eastAsia="zh-CN"/>
              </w:rPr>
            </w:pPr>
            <w:r w:rsidRPr="00476ACB">
              <w:rPr>
                <w:rFonts w:eastAsiaTheme="minorEastAsia"/>
                <w:lang w:val="en-US" w:eastAsia="zh-CN"/>
              </w:rPr>
              <w:t>We think that it is pretty clear from previous RANP agreements that a single data rate of 10Mbps is supported.</w:t>
            </w:r>
          </w:p>
          <w:p w14:paraId="4AF0D4F6" w14:textId="7C20AB78" w:rsidR="003C36CF" w:rsidRPr="00476ACB" w:rsidRDefault="003C36CF" w:rsidP="003C36CF">
            <w:pPr>
              <w:jc w:val="left"/>
              <w:rPr>
                <w:rFonts w:eastAsiaTheme="minorEastAsia"/>
                <w:lang w:val="en-US" w:eastAsia="zh-CN"/>
              </w:rPr>
            </w:pPr>
            <w:r w:rsidRPr="00476ACB">
              <w:rPr>
                <w:rFonts w:eastAsiaTheme="minorEastAsia"/>
                <w:lang w:val="en-US" w:eastAsia="zh-CN"/>
              </w:rPr>
              <w:t xml:space="preserve">As discussed during Monday’s online session, interpretation 1 does allow the UE to support optional features. E.g. a UE supporting MIMO would be able to support 10Mbps peak data rate with higher spectral efficiency (than a non-MIMO UE). </w:t>
            </w:r>
          </w:p>
        </w:tc>
      </w:tr>
      <w:tr w:rsidR="00110E7D" w:rsidRPr="00476ACB" w14:paraId="13F83DEB" w14:textId="77777777" w:rsidTr="0071649C">
        <w:tc>
          <w:tcPr>
            <w:tcW w:w="1479" w:type="dxa"/>
          </w:tcPr>
          <w:p w14:paraId="311A1C55" w14:textId="356C1220" w:rsidR="00110E7D" w:rsidRPr="00476ACB" w:rsidRDefault="00110E7D" w:rsidP="003C36CF">
            <w:pPr>
              <w:jc w:val="left"/>
              <w:rPr>
                <w:rFonts w:eastAsia="Malgun Gothic"/>
                <w:lang w:val="en-US" w:eastAsia="ko-KR"/>
              </w:rPr>
            </w:pPr>
            <w:r w:rsidRPr="00476ACB">
              <w:rPr>
                <w:rFonts w:eastAsia="Malgun Gothic" w:hint="eastAsia"/>
                <w:lang w:val="en-US" w:eastAsia="ko-KR"/>
              </w:rPr>
              <w:t>LG Electronics</w:t>
            </w:r>
          </w:p>
        </w:tc>
        <w:tc>
          <w:tcPr>
            <w:tcW w:w="1635" w:type="dxa"/>
          </w:tcPr>
          <w:p w14:paraId="51BDBE85" w14:textId="0E00207B" w:rsidR="00110E7D" w:rsidRPr="00476ACB" w:rsidRDefault="00110E7D" w:rsidP="003C36CF">
            <w:pPr>
              <w:tabs>
                <w:tab w:val="left" w:pos="551"/>
              </w:tabs>
              <w:jc w:val="left"/>
              <w:rPr>
                <w:rFonts w:eastAsia="Malgun Gothic"/>
                <w:lang w:val="en-US" w:eastAsia="ko-KR"/>
              </w:rPr>
            </w:pPr>
            <w:r w:rsidRPr="00476ACB">
              <w:rPr>
                <w:rFonts w:eastAsia="Malgun Gothic" w:hint="eastAsia"/>
                <w:lang w:val="en-US" w:eastAsia="ko-KR"/>
              </w:rPr>
              <w:t>2</w:t>
            </w:r>
          </w:p>
        </w:tc>
        <w:tc>
          <w:tcPr>
            <w:tcW w:w="1701" w:type="dxa"/>
          </w:tcPr>
          <w:p w14:paraId="7742E5C1" w14:textId="674F2E6A" w:rsidR="00110E7D" w:rsidRPr="00476ACB" w:rsidRDefault="00110E7D" w:rsidP="00110E7D">
            <w:pPr>
              <w:tabs>
                <w:tab w:val="left" w:pos="551"/>
              </w:tabs>
              <w:jc w:val="left"/>
              <w:rPr>
                <w:rFonts w:eastAsia="Malgun Gothic"/>
                <w:lang w:val="en-US" w:eastAsia="ko-KR"/>
              </w:rPr>
            </w:pPr>
            <w:r w:rsidRPr="00476ACB">
              <w:rPr>
                <w:rFonts w:eastAsia="Malgun Gothic"/>
                <w:lang w:val="en-US" w:eastAsia="ko-KR"/>
              </w:rPr>
              <w:t>O</w:t>
            </w:r>
            <w:r w:rsidRPr="00476ACB">
              <w:rPr>
                <w:rFonts w:eastAsia="Malgun Gothic" w:hint="eastAsia"/>
                <w:lang w:val="en-US" w:eastAsia="ko-KR"/>
              </w:rPr>
              <w:t xml:space="preserve">k </w:t>
            </w:r>
            <w:r w:rsidRPr="00476ACB">
              <w:rPr>
                <w:rFonts w:eastAsia="Malgun Gothic"/>
                <w:lang w:val="en-US" w:eastAsia="ko-KR"/>
              </w:rPr>
              <w:t>with either A or B</w:t>
            </w:r>
          </w:p>
        </w:tc>
        <w:tc>
          <w:tcPr>
            <w:tcW w:w="4816" w:type="dxa"/>
          </w:tcPr>
          <w:p w14:paraId="5C751D77" w14:textId="77777777" w:rsidR="00110E7D" w:rsidRPr="00476ACB" w:rsidRDefault="00110E7D" w:rsidP="003C36CF">
            <w:pPr>
              <w:jc w:val="left"/>
              <w:rPr>
                <w:rFonts w:eastAsiaTheme="minorEastAsia"/>
                <w:lang w:val="en-US" w:eastAsia="zh-CN"/>
              </w:rPr>
            </w:pPr>
          </w:p>
        </w:tc>
      </w:tr>
      <w:tr w:rsidR="00A06D19" w:rsidRPr="00476ACB" w14:paraId="391B5797" w14:textId="77777777" w:rsidTr="0071649C">
        <w:tc>
          <w:tcPr>
            <w:tcW w:w="1479" w:type="dxa"/>
          </w:tcPr>
          <w:p w14:paraId="3120A169" w14:textId="1BEC14B0" w:rsidR="00A06D19" w:rsidRPr="00476ACB" w:rsidRDefault="00A06D19" w:rsidP="003C36CF">
            <w:pPr>
              <w:jc w:val="left"/>
              <w:rPr>
                <w:rFonts w:eastAsia="Malgun Gothic"/>
                <w:lang w:val="en-US" w:eastAsia="ko-KR"/>
              </w:rPr>
            </w:pPr>
            <w:r w:rsidRPr="00476ACB">
              <w:rPr>
                <w:rFonts w:eastAsia="Malgun Gothic"/>
                <w:lang w:val="en-US" w:eastAsia="ko-KR"/>
              </w:rPr>
              <w:t>Verizon</w:t>
            </w:r>
          </w:p>
        </w:tc>
        <w:tc>
          <w:tcPr>
            <w:tcW w:w="1635" w:type="dxa"/>
          </w:tcPr>
          <w:p w14:paraId="4BDCF456" w14:textId="4AE25B02" w:rsidR="00A06D19" w:rsidRPr="00476ACB" w:rsidRDefault="00A06D19" w:rsidP="003C36CF">
            <w:pPr>
              <w:tabs>
                <w:tab w:val="left" w:pos="551"/>
              </w:tabs>
              <w:jc w:val="left"/>
              <w:rPr>
                <w:rFonts w:eastAsia="Malgun Gothic"/>
                <w:lang w:val="en-US" w:eastAsia="ko-KR"/>
              </w:rPr>
            </w:pPr>
            <w:r w:rsidRPr="00476ACB">
              <w:rPr>
                <w:rFonts w:eastAsia="Malgun Gothic"/>
                <w:lang w:val="en-US" w:eastAsia="ko-KR"/>
              </w:rPr>
              <w:t>2</w:t>
            </w:r>
          </w:p>
        </w:tc>
        <w:tc>
          <w:tcPr>
            <w:tcW w:w="1701" w:type="dxa"/>
          </w:tcPr>
          <w:p w14:paraId="7696741C" w14:textId="68CA48F8" w:rsidR="00A06D19" w:rsidRPr="00476ACB" w:rsidRDefault="00A06D19" w:rsidP="00110E7D">
            <w:pPr>
              <w:tabs>
                <w:tab w:val="left" w:pos="551"/>
              </w:tabs>
              <w:jc w:val="left"/>
              <w:rPr>
                <w:rFonts w:eastAsia="Malgun Gothic"/>
                <w:lang w:val="en-US" w:eastAsia="ko-KR"/>
              </w:rPr>
            </w:pPr>
            <w:r w:rsidRPr="00476ACB">
              <w:rPr>
                <w:rFonts w:eastAsia="Malgun Gothic"/>
                <w:lang w:val="en-US" w:eastAsia="ko-KR"/>
              </w:rPr>
              <w:t>A</w:t>
            </w:r>
          </w:p>
        </w:tc>
        <w:tc>
          <w:tcPr>
            <w:tcW w:w="4816" w:type="dxa"/>
          </w:tcPr>
          <w:p w14:paraId="04F15375" w14:textId="7A3C69F4" w:rsidR="00A06D19" w:rsidRPr="00476ACB" w:rsidRDefault="00A06D19" w:rsidP="003C36CF">
            <w:pPr>
              <w:jc w:val="left"/>
              <w:rPr>
                <w:rFonts w:eastAsiaTheme="minorEastAsia"/>
                <w:lang w:val="en-US" w:eastAsia="zh-CN"/>
              </w:rPr>
            </w:pPr>
            <w:r w:rsidRPr="00476ACB">
              <w:rPr>
                <w:rFonts w:eastAsiaTheme="minorEastAsia"/>
                <w:lang w:val="en-US" w:eastAsia="zh-CN"/>
              </w:rPr>
              <w:t>Interpretation 1 creats a new UE category to fragment a market still in its infancy… if it happents, early deployments are likely scale back</w:t>
            </w:r>
            <w:r w:rsidR="004F3D90" w:rsidRPr="00476ACB">
              <w:rPr>
                <w:rFonts w:eastAsiaTheme="minorEastAsia"/>
                <w:lang w:val="en-US" w:eastAsia="zh-CN"/>
              </w:rPr>
              <w:t>,</w:t>
            </w:r>
            <w:r w:rsidRPr="00476ACB">
              <w:rPr>
                <w:rFonts w:eastAsiaTheme="minorEastAsia"/>
                <w:lang w:val="en-US" w:eastAsia="zh-CN"/>
              </w:rPr>
              <w:t xml:space="preserve"> if it is the wish.</w:t>
            </w:r>
          </w:p>
        </w:tc>
      </w:tr>
      <w:tr w:rsidR="00030483" w:rsidRPr="00476ACB" w14:paraId="42B86430" w14:textId="77777777" w:rsidTr="0071649C">
        <w:tc>
          <w:tcPr>
            <w:tcW w:w="1479" w:type="dxa"/>
          </w:tcPr>
          <w:p w14:paraId="6F62F0B2" w14:textId="067D0AA0" w:rsidR="00030483" w:rsidRPr="00476ACB" w:rsidRDefault="00030483" w:rsidP="00030483">
            <w:pPr>
              <w:jc w:val="left"/>
              <w:rPr>
                <w:rFonts w:eastAsia="Malgun Gothic"/>
                <w:lang w:val="en-US" w:eastAsia="ko-KR"/>
              </w:rPr>
            </w:pPr>
            <w:r w:rsidRPr="00476ACB">
              <w:rPr>
                <w:rFonts w:eastAsiaTheme="minorEastAsia"/>
                <w:lang w:val="en-US" w:eastAsia="zh-CN"/>
              </w:rPr>
              <w:t>MediaTek</w:t>
            </w:r>
          </w:p>
        </w:tc>
        <w:tc>
          <w:tcPr>
            <w:tcW w:w="1635" w:type="dxa"/>
          </w:tcPr>
          <w:p w14:paraId="41B8C08C" w14:textId="060D505B" w:rsidR="00030483" w:rsidRPr="00476ACB" w:rsidRDefault="00030483" w:rsidP="00030483">
            <w:pPr>
              <w:tabs>
                <w:tab w:val="left" w:pos="551"/>
              </w:tabs>
              <w:jc w:val="left"/>
              <w:rPr>
                <w:rFonts w:eastAsia="Malgun Gothic"/>
                <w:lang w:val="en-US" w:eastAsia="ko-KR"/>
              </w:rPr>
            </w:pPr>
            <w:r w:rsidRPr="00476ACB">
              <w:rPr>
                <w:rFonts w:eastAsiaTheme="minorEastAsia"/>
                <w:lang w:val="en-US" w:eastAsia="zh-CN"/>
              </w:rPr>
              <w:t>1</w:t>
            </w:r>
          </w:p>
        </w:tc>
        <w:tc>
          <w:tcPr>
            <w:tcW w:w="1701" w:type="dxa"/>
          </w:tcPr>
          <w:p w14:paraId="67BF81AA" w14:textId="77777777" w:rsidR="00030483" w:rsidRPr="00476ACB" w:rsidRDefault="00030483" w:rsidP="00030483">
            <w:pPr>
              <w:tabs>
                <w:tab w:val="left" w:pos="551"/>
              </w:tabs>
              <w:jc w:val="left"/>
              <w:rPr>
                <w:rFonts w:eastAsia="Malgun Gothic"/>
                <w:lang w:val="en-US" w:eastAsia="ko-KR"/>
              </w:rPr>
            </w:pPr>
          </w:p>
        </w:tc>
        <w:tc>
          <w:tcPr>
            <w:tcW w:w="4816" w:type="dxa"/>
          </w:tcPr>
          <w:p w14:paraId="38DE498C" w14:textId="47D05753" w:rsidR="00030483" w:rsidRPr="00476ACB" w:rsidRDefault="00030483" w:rsidP="00030483">
            <w:pPr>
              <w:jc w:val="left"/>
              <w:rPr>
                <w:rFonts w:eastAsiaTheme="minorEastAsia"/>
                <w:lang w:val="en-US" w:eastAsia="zh-CN"/>
              </w:rPr>
            </w:pPr>
            <w:r w:rsidRPr="00476ACB">
              <w:rPr>
                <w:rFonts w:eastAsiaTheme="minorEastAsia"/>
                <w:lang w:val="en-US" w:eastAsia="zh-CN"/>
              </w:rPr>
              <w:t>As agreed at RAN#99</w:t>
            </w:r>
          </w:p>
        </w:tc>
      </w:tr>
      <w:tr w:rsidR="001D3BC8" w:rsidRPr="00476ACB" w14:paraId="57EDDEEA" w14:textId="77777777" w:rsidTr="0071649C">
        <w:tc>
          <w:tcPr>
            <w:tcW w:w="1479" w:type="dxa"/>
          </w:tcPr>
          <w:p w14:paraId="0E90F286" w14:textId="2AD12D32" w:rsidR="001D3BC8" w:rsidRPr="00476ACB" w:rsidRDefault="001D3BC8" w:rsidP="00030483">
            <w:pPr>
              <w:jc w:val="left"/>
              <w:rPr>
                <w:rFonts w:eastAsiaTheme="minorEastAsia"/>
                <w:lang w:val="en-US" w:eastAsia="zh-CN"/>
              </w:rPr>
            </w:pPr>
            <w:r w:rsidRPr="00476ACB">
              <w:rPr>
                <w:rFonts w:eastAsiaTheme="minorEastAsia"/>
                <w:lang w:val="en-US" w:eastAsia="zh-CN"/>
              </w:rPr>
              <w:t>Apple</w:t>
            </w:r>
          </w:p>
        </w:tc>
        <w:tc>
          <w:tcPr>
            <w:tcW w:w="1635" w:type="dxa"/>
          </w:tcPr>
          <w:p w14:paraId="69B4BB38" w14:textId="35BF979A" w:rsidR="001D3BC8" w:rsidRPr="00476ACB" w:rsidRDefault="001D3BC8" w:rsidP="00030483">
            <w:pPr>
              <w:tabs>
                <w:tab w:val="left" w:pos="551"/>
              </w:tabs>
              <w:jc w:val="left"/>
              <w:rPr>
                <w:rFonts w:eastAsiaTheme="minorEastAsia"/>
                <w:lang w:val="en-US" w:eastAsia="zh-CN"/>
              </w:rPr>
            </w:pPr>
            <w:r w:rsidRPr="00476ACB">
              <w:rPr>
                <w:rFonts w:eastAsiaTheme="minorEastAsia"/>
                <w:lang w:val="en-US" w:eastAsia="zh-CN"/>
              </w:rPr>
              <w:t>1</w:t>
            </w:r>
          </w:p>
        </w:tc>
        <w:tc>
          <w:tcPr>
            <w:tcW w:w="1701" w:type="dxa"/>
          </w:tcPr>
          <w:p w14:paraId="557F4A8E" w14:textId="77777777" w:rsidR="001D3BC8" w:rsidRPr="00476ACB" w:rsidRDefault="001D3BC8" w:rsidP="00030483">
            <w:pPr>
              <w:tabs>
                <w:tab w:val="left" w:pos="551"/>
              </w:tabs>
              <w:jc w:val="left"/>
              <w:rPr>
                <w:rFonts w:eastAsia="Malgun Gothic"/>
                <w:lang w:val="en-US" w:eastAsia="ko-KR"/>
              </w:rPr>
            </w:pPr>
          </w:p>
        </w:tc>
        <w:tc>
          <w:tcPr>
            <w:tcW w:w="4816" w:type="dxa"/>
          </w:tcPr>
          <w:p w14:paraId="0F5C030E" w14:textId="621FEE9F" w:rsidR="001D3BC8" w:rsidRPr="00476ACB" w:rsidRDefault="00FC79FD" w:rsidP="00030483">
            <w:pPr>
              <w:jc w:val="left"/>
              <w:rPr>
                <w:rFonts w:eastAsiaTheme="minorEastAsia"/>
                <w:lang w:val="en-US" w:eastAsia="zh-CN"/>
              </w:rPr>
            </w:pPr>
            <w:r w:rsidRPr="00476ACB">
              <w:rPr>
                <w:rFonts w:eastAsiaTheme="minorEastAsia"/>
                <w:lang w:val="en-US" w:eastAsia="zh-CN"/>
              </w:rPr>
              <w:t xml:space="preserve">Overall, the main reason is that we are not positive on the claimed UE complexity reduction from Rel-18 RedCap compared to Rel-17 RedCap from BW reduction and Peak data rate reduction. </w:t>
            </w:r>
          </w:p>
        </w:tc>
      </w:tr>
      <w:tr w:rsidR="00AA3B38" w:rsidRPr="00476ACB" w14:paraId="6F64ED4F" w14:textId="77777777" w:rsidTr="0071649C">
        <w:tc>
          <w:tcPr>
            <w:tcW w:w="1479" w:type="dxa"/>
          </w:tcPr>
          <w:p w14:paraId="4474DA08" w14:textId="4D85931A" w:rsidR="00AA3B38" w:rsidRPr="00476ACB" w:rsidRDefault="0034724E" w:rsidP="00030483">
            <w:pPr>
              <w:jc w:val="left"/>
              <w:rPr>
                <w:rFonts w:eastAsiaTheme="minorEastAsia"/>
                <w:lang w:val="en-US" w:eastAsia="zh-CN"/>
              </w:rPr>
            </w:pPr>
            <w:r w:rsidRPr="00476ACB">
              <w:rPr>
                <w:rFonts w:eastAsiaTheme="minorEastAsia"/>
                <w:lang w:val="en-US" w:eastAsia="zh-CN"/>
              </w:rPr>
              <w:t>Sierra Wireless</w:t>
            </w:r>
          </w:p>
        </w:tc>
        <w:tc>
          <w:tcPr>
            <w:tcW w:w="1635" w:type="dxa"/>
          </w:tcPr>
          <w:p w14:paraId="51DD38D3" w14:textId="14A0F3B0" w:rsidR="00AA3B38" w:rsidRPr="00476ACB" w:rsidRDefault="0034724E" w:rsidP="00030483">
            <w:pPr>
              <w:tabs>
                <w:tab w:val="left" w:pos="551"/>
              </w:tabs>
              <w:jc w:val="left"/>
              <w:rPr>
                <w:rFonts w:eastAsiaTheme="minorEastAsia"/>
                <w:lang w:val="en-US" w:eastAsia="zh-CN"/>
              </w:rPr>
            </w:pPr>
            <w:r w:rsidRPr="00476ACB">
              <w:rPr>
                <w:rFonts w:eastAsiaTheme="minorEastAsia"/>
                <w:lang w:val="en-US" w:eastAsia="zh-CN"/>
              </w:rPr>
              <w:t xml:space="preserve">1 </w:t>
            </w:r>
          </w:p>
        </w:tc>
        <w:tc>
          <w:tcPr>
            <w:tcW w:w="1701" w:type="dxa"/>
          </w:tcPr>
          <w:p w14:paraId="2ED9E147" w14:textId="77777777" w:rsidR="00AA3B38" w:rsidRPr="00476ACB" w:rsidRDefault="00AA3B38" w:rsidP="00030483">
            <w:pPr>
              <w:tabs>
                <w:tab w:val="left" w:pos="551"/>
              </w:tabs>
              <w:jc w:val="left"/>
              <w:rPr>
                <w:rFonts w:eastAsia="Malgun Gothic"/>
                <w:lang w:val="en-US" w:eastAsia="ko-KR"/>
              </w:rPr>
            </w:pPr>
          </w:p>
        </w:tc>
        <w:tc>
          <w:tcPr>
            <w:tcW w:w="4816" w:type="dxa"/>
          </w:tcPr>
          <w:p w14:paraId="77A42679" w14:textId="62DF0BB1" w:rsidR="00AA3B38" w:rsidRPr="00476ACB" w:rsidRDefault="0034724E" w:rsidP="00030483">
            <w:pPr>
              <w:jc w:val="left"/>
              <w:rPr>
                <w:rFonts w:eastAsiaTheme="minorEastAsia"/>
                <w:lang w:val="en-US" w:eastAsia="zh-CN"/>
              </w:rPr>
            </w:pPr>
            <w:r w:rsidRPr="00476ACB">
              <w:rPr>
                <w:rFonts w:eastAsiaTheme="minorEastAsia"/>
                <w:lang w:val="en-US" w:eastAsia="zh-CN"/>
              </w:rPr>
              <w:t>Similar comments as Sony.</w:t>
            </w:r>
          </w:p>
        </w:tc>
      </w:tr>
      <w:tr w:rsidR="0034724E" w:rsidRPr="00476ACB" w14:paraId="352047A8" w14:textId="77777777" w:rsidTr="0071649C">
        <w:tc>
          <w:tcPr>
            <w:tcW w:w="1479" w:type="dxa"/>
          </w:tcPr>
          <w:p w14:paraId="6CA8AF0F" w14:textId="3858FB41" w:rsidR="0034724E" w:rsidRPr="00476ACB" w:rsidRDefault="00A25A43" w:rsidP="00030483">
            <w:pPr>
              <w:jc w:val="left"/>
              <w:rPr>
                <w:rFonts w:eastAsiaTheme="minorEastAsia"/>
                <w:lang w:val="en-US" w:eastAsia="zh-CN"/>
              </w:rPr>
            </w:pPr>
            <w:r w:rsidRPr="00476ACB">
              <w:rPr>
                <w:rFonts w:eastAsiaTheme="minorEastAsia"/>
                <w:lang w:val="en-US" w:eastAsia="zh-CN"/>
              </w:rPr>
              <w:t>Telstra</w:t>
            </w:r>
          </w:p>
        </w:tc>
        <w:tc>
          <w:tcPr>
            <w:tcW w:w="1635" w:type="dxa"/>
          </w:tcPr>
          <w:p w14:paraId="1E50BFC6" w14:textId="48ABC75A" w:rsidR="0034724E" w:rsidRPr="00476ACB" w:rsidRDefault="00A25A43" w:rsidP="00030483">
            <w:pPr>
              <w:tabs>
                <w:tab w:val="left" w:pos="551"/>
              </w:tabs>
              <w:jc w:val="left"/>
              <w:rPr>
                <w:rFonts w:eastAsiaTheme="minorEastAsia"/>
                <w:lang w:val="en-US" w:eastAsia="zh-CN"/>
              </w:rPr>
            </w:pPr>
            <w:r w:rsidRPr="00476ACB">
              <w:rPr>
                <w:rFonts w:eastAsiaTheme="minorEastAsia"/>
                <w:lang w:val="en-US" w:eastAsia="zh-CN"/>
              </w:rPr>
              <w:t>1</w:t>
            </w:r>
          </w:p>
        </w:tc>
        <w:tc>
          <w:tcPr>
            <w:tcW w:w="1701" w:type="dxa"/>
          </w:tcPr>
          <w:p w14:paraId="1AD9C302" w14:textId="77777777" w:rsidR="0034724E" w:rsidRPr="00476ACB" w:rsidRDefault="0034724E" w:rsidP="00030483">
            <w:pPr>
              <w:tabs>
                <w:tab w:val="left" w:pos="551"/>
              </w:tabs>
              <w:jc w:val="left"/>
              <w:rPr>
                <w:rFonts w:eastAsia="Malgun Gothic"/>
                <w:lang w:val="en-US" w:eastAsia="ko-KR"/>
              </w:rPr>
            </w:pPr>
          </w:p>
        </w:tc>
        <w:tc>
          <w:tcPr>
            <w:tcW w:w="4816" w:type="dxa"/>
          </w:tcPr>
          <w:p w14:paraId="2F1AE06B" w14:textId="5CD391DF" w:rsidR="0034724E" w:rsidRPr="00476ACB" w:rsidRDefault="00A25A43" w:rsidP="00030483">
            <w:pPr>
              <w:jc w:val="left"/>
              <w:rPr>
                <w:rFonts w:eastAsiaTheme="minorEastAsia"/>
                <w:lang w:val="en-US" w:eastAsia="zh-CN"/>
              </w:rPr>
            </w:pPr>
            <w:r w:rsidRPr="00476ACB">
              <w:rPr>
                <w:rFonts w:eastAsiaTheme="minorEastAsia"/>
                <w:lang w:val="en-US" w:eastAsia="zh-CN"/>
              </w:rPr>
              <w:t xml:space="preserve">We should aim to keep a clear performance delta wrt Rel-17 Redcap, therefore </w:t>
            </w:r>
            <w:r w:rsidR="00606E9C" w:rsidRPr="00476ACB">
              <w:rPr>
                <w:rFonts w:eastAsiaTheme="minorEastAsia"/>
                <w:lang w:val="en-US" w:eastAsia="zh-CN"/>
              </w:rPr>
              <w:t>10Mbps should remain as the design target per RAN#99 agreement.</w:t>
            </w:r>
          </w:p>
        </w:tc>
      </w:tr>
      <w:tr w:rsidR="00633009" w:rsidRPr="00476ACB" w14:paraId="51F44C57" w14:textId="77777777" w:rsidTr="0071649C">
        <w:tc>
          <w:tcPr>
            <w:tcW w:w="1479" w:type="dxa"/>
          </w:tcPr>
          <w:p w14:paraId="38DECFB8" w14:textId="79500A4F" w:rsidR="00633009" w:rsidRPr="00476ACB" w:rsidRDefault="00633009" w:rsidP="00030483">
            <w:pPr>
              <w:jc w:val="left"/>
              <w:rPr>
                <w:rFonts w:eastAsiaTheme="minorEastAsia"/>
                <w:lang w:val="en-US" w:eastAsia="zh-CN"/>
              </w:rPr>
            </w:pPr>
            <w:r w:rsidRPr="00476ACB">
              <w:rPr>
                <w:rFonts w:eastAsiaTheme="minorEastAsia"/>
                <w:lang w:val="en-US" w:eastAsia="zh-CN"/>
              </w:rPr>
              <w:lastRenderedPageBreak/>
              <w:t xml:space="preserve">Nordic </w:t>
            </w:r>
          </w:p>
        </w:tc>
        <w:tc>
          <w:tcPr>
            <w:tcW w:w="1635" w:type="dxa"/>
          </w:tcPr>
          <w:p w14:paraId="56D39D95" w14:textId="0EA879A7" w:rsidR="00633009" w:rsidRPr="00476ACB" w:rsidRDefault="00633009" w:rsidP="00030483">
            <w:pPr>
              <w:tabs>
                <w:tab w:val="left" w:pos="551"/>
              </w:tabs>
              <w:jc w:val="left"/>
              <w:rPr>
                <w:rFonts w:eastAsiaTheme="minorEastAsia"/>
                <w:lang w:val="en-US" w:eastAsia="zh-CN"/>
              </w:rPr>
            </w:pPr>
            <w:r w:rsidRPr="00476ACB">
              <w:rPr>
                <w:rFonts w:eastAsiaTheme="minorEastAsia"/>
                <w:lang w:val="en-US" w:eastAsia="zh-CN"/>
              </w:rPr>
              <w:t>1</w:t>
            </w:r>
          </w:p>
        </w:tc>
        <w:tc>
          <w:tcPr>
            <w:tcW w:w="1701" w:type="dxa"/>
          </w:tcPr>
          <w:p w14:paraId="0F5151DF" w14:textId="5EA8A8CB" w:rsidR="00633009" w:rsidRPr="00476ACB" w:rsidRDefault="00BE59A0" w:rsidP="00030483">
            <w:pPr>
              <w:tabs>
                <w:tab w:val="left" w:pos="551"/>
              </w:tabs>
              <w:jc w:val="left"/>
              <w:rPr>
                <w:rFonts w:eastAsia="Malgun Gothic"/>
                <w:lang w:val="en-US" w:eastAsia="ko-KR"/>
              </w:rPr>
            </w:pPr>
            <w:r w:rsidRPr="00476ACB">
              <w:rPr>
                <w:rFonts w:eastAsia="Malgun Gothic"/>
                <w:lang w:val="en-US" w:eastAsia="ko-KR"/>
              </w:rPr>
              <w:t>We can live with option B</w:t>
            </w:r>
          </w:p>
        </w:tc>
        <w:tc>
          <w:tcPr>
            <w:tcW w:w="4816" w:type="dxa"/>
          </w:tcPr>
          <w:p w14:paraId="3DBE8B57" w14:textId="16C60623" w:rsidR="0023661B" w:rsidRPr="00476ACB" w:rsidRDefault="0023661B" w:rsidP="00030483">
            <w:pPr>
              <w:jc w:val="left"/>
              <w:rPr>
                <w:rFonts w:eastAsiaTheme="minorEastAsia"/>
                <w:lang w:val="en-US" w:eastAsia="zh-CN"/>
              </w:rPr>
            </w:pPr>
            <w:r w:rsidRPr="00476ACB">
              <w:rPr>
                <w:rFonts w:eastAsiaTheme="minorEastAsia"/>
                <w:lang w:val="en-US" w:eastAsia="zh-CN"/>
              </w:rPr>
              <w:t xml:space="preserve">However, current </w:t>
            </w:r>
            <w:r w:rsidR="00CE65C5" w:rsidRPr="00476ACB">
              <w:rPr>
                <w:rFonts w:eastAsiaTheme="minorEastAsia"/>
                <w:lang w:val="en-US" w:eastAsia="zh-CN"/>
              </w:rPr>
              <w:t xml:space="preserve">RAN2 </w:t>
            </w:r>
            <w:r w:rsidRPr="00476ACB">
              <w:rPr>
                <w:rFonts w:eastAsiaTheme="minorEastAsia"/>
                <w:lang w:val="en-US" w:eastAsia="zh-CN"/>
              </w:rPr>
              <w:t>capability signaling</w:t>
            </w:r>
            <w:r w:rsidR="00CE65C5" w:rsidRPr="00476ACB">
              <w:rPr>
                <w:rFonts w:eastAsiaTheme="minorEastAsia"/>
                <w:lang w:val="en-US" w:eastAsia="zh-CN"/>
              </w:rPr>
              <w:t xml:space="preserve"> </w:t>
            </w:r>
            <w:r w:rsidRPr="00476ACB">
              <w:rPr>
                <w:rFonts w:eastAsiaTheme="minorEastAsia"/>
                <w:lang w:val="en-US" w:eastAsia="zh-CN"/>
              </w:rPr>
              <w:t>can achieve ~10.</w:t>
            </w:r>
            <w:r w:rsidR="00CE65C5" w:rsidRPr="00476ACB">
              <w:rPr>
                <w:rFonts w:eastAsiaTheme="minorEastAsia"/>
                <w:lang w:val="en-US" w:eastAsia="zh-CN"/>
              </w:rPr>
              <w:t xml:space="preserve">5 </w:t>
            </w:r>
            <w:r w:rsidRPr="00476ACB">
              <w:rPr>
                <w:rFonts w:eastAsiaTheme="minorEastAsia"/>
                <w:lang w:val="en-US" w:eastAsia="zh-CN"/>
              </w:rPr>
              <w:t xml:space="preserve">Mbits </w:t>
            </w:r>
            <w:r w:rsidR="00CE65C5" w:rsidRPr="00476ACB">
              <w:rPr>
                <w:rFonts w:eastAsiaTheme="minorEastAsia"/>
                <w:lang w:val="en-US" w:eastAsia="zh-CN"/>
              </w:rPr>
              <w:t>with single layer reported and ~11.4 Mbits with two layers reported.</w:t>
            </w:r>
          </w:p>
        </w:tc>
      </w:tr>
    </w:tbl>
    <w:p w14:paraId="013D49D7" w14:textId="392E9560" w:rsidR="009D66AD" w:rsidRPr="00476ACB" w:rsidRDefault="009D66AD" w:rsidP="009D66AD">
      <w:pPr>
        <w:rPr>
          <w:lang w:val="en-US"/>
        </w:rPr>
      </w:pPr>
    </w:p>
    <w:p w14:paraId="66E47212" w14:textId="5FBB36DA" w:rsidR="0071649C" w:rsidRPr="00476ACB" w:rsidRDefault="0071649C" w:rsidP="0071649C">
      <w:pPr>
        <w:rPr>
          <w:b/>
          <w:bCs/>
        </w:rPr>
      </w:pPr>
      <w:r w:rsidRPr="00476ACB">
        <w:rPr>
          <w:b/>
          <w:bCs/>
        </w:rPr>
        <w:t>FL1 Question 2-2a: Should RAN</w:t>
      </w:r>
      <w:r w:rsidR="00C64D3E" w:rsidRPr="00476ACB">
        <w:rPr>
          <w:b/>
          <w:bCs/>
        </w:rPr>
        <w:t>#100</w:t>
      </w:r>
      <w:r w:rsidRPr="00476ACB">
        <w:rPr>
          <w:b/>
          <w:bCs/>
        </w:rPr>
        <w:t xml:space="preserve"> provide further guidance regarding the peak rate for Rel-18 eRedCap</w:t>
      </w:r>
      <w:r w:rsidR="00C64D3E" w:rsidRPr="00476ACB">
        <w:rPr>
          <w:b/>
          <w:bCs/>
        </w:rPr>
        <w:t xml:space="preserve">? If the answer is no, please elaborate on your understanding regarding how to proceed </w:t>
      </w:r>
      <w:r w:rsidR="008A6A1B" w:rsidRPr="00476ACB">
        <w:rPr>
          <w:b/>
          <w:bCs/>
        </w:rPr>
        <w:t xml:space="preserve">(in RAN plenary and RAN WGs) </w:t>
      </w:r>
      <w:r w:rsidR="00B00A1F" w:rsidRPr="00476ACB">
        <w:rPr>
          <w:b/>
          <w:bCs/>
        </w:rPr>
        <w:t>to ensure</w:t>
      </w:r>
      <w:r w:rsidR="005B25BF" w:rsidRPr="00476ACB">
        <w:rPr>
          <w:b/>
          <w:bCs/>
        </w:rPr>
        <w:t xml:space="preserve"> that the</w:t>
      </w:r>
      <w:r w:rsidR="00F44452" w:rsidRPr="00476ACB">
        <w:rPr>
          <w:b/>
          <w:bCs/>
        </w:rPr>
        <w:t xml:space="preserve"> WI core part can be completed on time.</w:t>
      </w:r>
    </w:p>
    <w:tbl>
      <w:tblPr>
        <w:tblStyle w:val="TableGrid"/>
        <w:tblW w:w="9634" w:type="dxa"/>
        <w:tblLayout w:type="fixed"/>
        <w:tblLook w:val="04A0" w:firstRow="1" w:lastRow="0" w:firstColumn="1" w:lastColumn="0" w:noHBand="0" w:noVBand="1"/>
      </w:tblPr>
      <w:tblGrid>
        <w:gridCol w:w="1479"/>
        <w:gridCol w:w="1493"/>
        <w:gridCol w:w="6662"/>
      </w:tblGrid>
      <w:tr w:rsidR="0071649C" w:rsidRPr="00476ACB" w14:paraId="0E164C68" w14:textId="77777777" w:rsidTr="0071649C">
        <w:tc>
          <w:tcPr>
            <w:tcW w:w="1479" w:type="dxa"/>
            <w:shd w:val="clear" w:color="auto" w:fill="D9D9D9" w:themeFill="background1" w:themeFillShade="D9"/>
          </w:tcPr>
          <w:p w14:paraId="64F9043D" w14:textId="77777777" w:rsidR="0071649C" w:rsidRPr="00476ACB" w:rsidRDefault="0071649C" w:rsidP="00D60FB5">
            <w:pPr>
              <w:jc w:val="left"/>
              <w:rPr>
                <w:b/>
                <w:bCs/>
                <w:lang w:val="en-US"/>
              </w:rPr>
            </w:pPr>
            <w:r w:rsidRPr="00476ACB">
              <w:rPr>
                <w:b/>
                <w:bCs/>
                <w:lang w:val="en-US"/>
              </w:rPr>
              <w:t>Company</w:t>
            </w:r>
          </w:p>
        </w:tc>
        <w:tc>
          <w:tcPr>
            <w:tcW w:w="1493" w:type="dxa"/>
            <w:shd w:val="clear" w:color="auto" w:fill="D9D9D9" w:themeFill="background1" w:themeFillShade="D9"/>
          </w:tcPr>
          <w:p w14:paraId="402497FD" w14:textId="15DD9871" w:rsidR="0071649C" w:rsidRPr="00476ACB" w:rsidRDefault="0071649C" w:rsidP="00D60FB5">
            <w:pPr>
              <w:jc w:val="left"/>
              <w:rPr>
                <w:b/>
                <w:bCs/>
                <w:lang w:val="en-US"/>
              </w:rPr>
            </w:pPr>
            <w:r w:rsidRPr="00476ACB">
              <w:rPr>
                <w:b/>
                <w:bCs/>
                <w:lang w:val="en-US"/>
              </w:rPr>
              <w:t>Y/N</w:t>
            </w:r>
          </w:p>
        </w:tc>
        <w:tc>
          <w:tcPr>
            <w:tcW w:w="6662" w:type="dxa"/>
            <w:shd w:val="clear" w:color="auto" w:fill="D9D9D9" w:themeFill="background1" w:themeFillShade="D9"/>
          </w:tcPr>
          <w:p w14:paraId="0E0FC572" w14:textId="77777777" w:rsidR="0071649C" w:rsidRPr="00476ACB" w:rsidRDefault="0071649C" w:rsidP="00D60FB5">
            <w:pPr>
              <w:jc w:val="left"/>
              <w:rPr>
                <w:b/>
                <w:bCs/>
                <w:lang w:val="en-US"/>
              </w:rPr>
            </w:pPr>
            <w:r w:rsidRPr="00476ACB">
              <w:rPr>
                <w:b/>
                <w:bCs/>
                <w:lang w:val="en-US"/>
              </w:rPr>
              <w:t>Comments</w:t>
            </w:r>
          </w:p>
        </w:tc>
      </w:tr>
      <w:tr w:rsidR="0071649C" w:rsidRPr="00476ACB" w14:paraId="672191EC" w14:textId="77777777" w:rsidTr="0071649C">
        <w:tc>
          <w:tcPr>
            <w:tcW w:w="1479" w:type="dxa"/>
          </w:tcPr>
          <w:p w14:paraId="087DE8C8" w14:textId="59ADC9BF" w:rsidR="0071649C" w:rsidRPr="00476ACB" w:rsidRDefault="005C0462" w:rsidP="00D60FB5">
            <w:pPr>
              <w:jc w:val="left"/>
              <w:rPr>
                <w:rFonts w:eastAsiaTheme="minorEastAsia"/>
                <w:lang w:val="en-US" w:eastAsia="zh-CN"/>
              </w:rPr>
            </w:pPr>
            <w:r w:rsidRPr="00476ACB">
              <w:rPr>
                <w:rFonts w:eastAsiaTheme="minorEastAsia"/>
                <w:lang w:val="en-US" w:eastAsia="zh-CN"/>
              </w:rPr>
              <w:t>FUTUREWEI</w:t>
            </w:r>
          </w:p>
        </w:tc>
        <w:tc>
          <w:tcPr>
            <w:tcW w:w="1493" w:type="dxa"/>
          </w:tcPr>
          <w:p w14:paraId="61580092" w14:textId="7B217ED2" w:rsidR="0071649C" w:rsidRPr="00476ACB" w:rsidRDefault="005C0462" w:rsidP="00D60FB5">
            <w:pPr>
              <w:tabs>
                <w:tab w:val="left" w:pos="551"/>
              </w:tabs>
              <w:jc w:val="left"/>
              <w:rPr>
                <w:rFonts w:eastAsiaTheme="minorEastAsia"/>
                <w:lang w:val="en-US" w:eastAsia="zh-CN"/>
              </w:rPr>
            </w:pPr>
            <w:r w:rsidRPr="00476ACB">
              <w:rPr>
                <w:rFonts w:eastAsiaTheme="minorEastAsia"/>
                <w:lang w:val="en-US" w:eastAsia="zh-CN"/>
              </w:rPr>
              <w:t>Y</w:t>
            </w:r>
          </w:p>
        </w:tc>
        <w:tc>
          <w:tcPr>
            <w:tcW w:w="6662" w:type="dxa"/>
          </w:tcPr>
          <w:p w14:paraId="0426FF6C" w14:textId="77777777" w:rsidR="0071649C" w:rsidRPr="00476ACB" w:rsidRDefault="0071649C" w:rsidP="00D60FB5">
            <w:pPr>
              <w:jc w:val="left"/>
              <w:rPr>
                <w:rFonts w:eastAsiaTheme="minorEastAsia"/>
                <w:lang w:val="en-US" w:eastAsia="zh-CN"/>
              </w:rPr>
            </w:pPr>
          </w:p>
        </w:tc>
      </w:tr>
      <w:tr w:rsidR="0071649C" w:rsidRPr="00476ACB" w14:paraId="26670040" w14:textId="77777777" w:rsidTr="0071649C">
        <w:tc>
          <w:tcPr>
            <w:tcW w:w="1479" w:type="dxa"/>
          </w:tcPr>
          <w:p w14:paraId="0DE7F3B6" w14:textId="733A87D4" w:rsidR="0071649C" w:rsidRPr="00476ACB" w:rsidRDefault="00F31E43" w:rsidP="00D60FB5">
            <w:pPr>
              <w:jc w:val="left"/>
              <w:rPr>
                <w:rFonts w:eastAsiaTheme="minorEastAsia"/>
                <w:lang w:val="en-US" w:eastAsia="zh-CN"/>
              </w:rPr>
            </w:pPr>
            <w:r w:rsidRPr="00476ACB">
              <w:rPr>
                <w:rFonts w:eastAsiaTheme="minorEastAsia"/>
                <w:lang w:val="en-US" w:eastAsia="zh-CN"/>
              </w:rPr>
              <w:t>T-Mobile USA</w:t>
            </w:r>
          </w:p>
        </w:tc>
        <w:tc>
          <w:tcPr>
            <w:tcW w:w="1493" w:type="dxa"/>
          </w:tcPr>
          <w:p w14:paraId="167D52F4" w14:textId="006CF10D" w:rsidR="0071649C" w:rsidRPr="00476ACB" w:rsidRDefault="00F31E43" w:rsidP="00D60FB5">
            <w:pPr>
              <w:tabs>
                <w:tab w:val="left" w:pos="551"/>
              </w:tabs>
              <w:jc w:val="left"/>
              <w:rPr>
                <w:rFonts w:eastAsiaTheme="minorEastAsia"/>
                <w:lang w:val="en-US" w:eastAsia="zh-CN"/>
              </w:rPr>
            </w:pPr>
            <w:r w:rsidRPr="00476ACB">
              <w:rPr>
                <w:rFonts w:eastAsiaTheme="minorEastAsia"/>
                <w:lang w:val="en-US" w:eastAsia="zh-CN"/>
              </w:rPr>
              <w:t>Yes</w:t>
            </w:r>
          </w:p>
        </w:tc>
        <w:tc>
          <w:tcPr>
            <w:tcW w:w="6662" w:type="dxa"/>
          </w:tcPr>
          <w:p w14:paraId="29A7D36F" w14:textId="77777777" w:rsidR="0071649C" w:rsidRPr="00476ACB" w:rsidRDefault="0071649C" w:rsidP="00D60FB5">
            <w:pPr>
              <w:jc w:val="left"/>
              <w:rPr>
                <w:rFonts w:eastAsiaTheme="minorEastAsia"/>
                <w:lang w:val="en-US" w:eastAsia="zh-CN"/>
              </w:rPr>
            </w:pPr>
          </w:p>
        </w:tc>
      </w:tr>
      <w:tr w:rsidR="0071649C" w:rsidRPr="00476ACB" w14:paraId="6F16503A" w14:textId="77777777" w:rsidTr="0071649C">
        <w:tc>
          <w:tcPr>
            <w:tcW w:w="1479" w:type="dxa"/>
          </w:tcPr>
          <w:p w14:paraId="58815032" w14:textId="5B880765" w:rsidR="0071649C" w:rsidRPr="00476ACB" w:rsidRDefault="00D47B65" w:rsidP="00D60FB5">
            <w:pPr>
              <w:jc w:val="left"/>
              <w:rPr>
                <w:rFonts w:eastAsia="Yu Mincho"/>
                <w:lang w:val="en-US" w:eastAsia="ja-JP"/>
              </w:rPr>
            </w:pPr>
            <w:r w:rsidRPr="00476ACB">
              <w:rPr>
                <w:rFonts w:eastAsia="Yu Mincho" w:hint="eastAsia"/>
                <w:lang w:val="en-US" w:eastAsia="ja-JP"/>
              </w:rPr>
              <w:t>D</w:t>
            </w:r>
            <w:r w:rsidRPr="00476ACB">
              <w:rPr>
                <w:rFonts w:eastAsia="Yu Mincho"/>
                <w:lang w:val="en-US" w:eastAsia="ja-JP"/>
              </w:rPr>
              <w:t>OCOMO</w:t>
            </w:r>
          </w:p>
        </w:tc>
        <w:tc>
          <w:tcPr>
            <w:tcW w:w="1493" w:type="dxa"/>
          </w:tcPr>
          <w:p w14:paraId="73EE69CC" w14:textId="0C909CAA" w:rsidR="0071649C" w:rsidRPr="00476ACB" w:rsidRDefault="00D47B65" w:rsidP="00D60FB5">
            <w:pPr>
              <w:tabs>
                <w:tab w:val="left" w:pos="551"/>
              </w:tabs>
              <w:jc w:val="left"/>
              <w:rPr>
                <w:rFonts w:eastAsia="Yu Mincho"/>
                <w:lang w:val="en-US" w:eastAsia="ja-JP"/>
              </w:rPr>
            </w:pPr>
            <w:r w:rsidRPr="00476ACB">
              <w:rPr>
                <w:rFonts w:eastAsia="Yu Mincho" w:hint="eastAsia"/>
                <w:lang w:val="en-US" w:eastAsia="ja-JP"/>
              </w:rPr>
              <w:t>Y</w:t>
            </w:r>
          </w:p>
        </w:tc>
        <w:tc>
          <w:tcPr>
            <w:tcW w:w="6662" w:type="dxa"/>
          </w:tcPr>
          <w:p w14:paraId="5325E02F" w14:textId="77777777" w:rsidR="0071649C" w:rsidRPr="00476ACB" w:rsidRDefault="0071649C" w:rsidP="00D60FB5">
            <w:pPr>
              <w:jc w:val="left"/>
              <w:rPr>
                <w:rFonts w:eastAsiaTheme="minorEastAsia"/>
                <w:lang w:val="en-US" w:eastAsia="zh-CN"/>
              </w:rPr>
            </w:pPr>
          </w:p>
        </w:tc>
      </w:tr>
      <w:tr w:rsidR="00EE22B5" w:rsidRPr="00476ACB" w14:paraId="0E722DCA" w14:textId="77777777" w:rsidTr="0071649C">
        <w:tc>
          <w:tcPr>
            <w:tcW w:w="1479" w:type="dxa"/>
          </w:tcPr>
          <w:p w14:paraId="54EAD5E8" w14:textId="7760DB83" w:rsidR="00EE22B5" w:rsidRPr="00476ACB" w:rsidRDefault="00EE22B5" w:rsidP="00D60FB5">
            <w:pPr>
              <w:jc w:val="left"/>
              <w:rPr>
                <w:rFonts w:eastAsia="Yu Mincho"/>
                <w:lang w:val="en-US" w:eastAsia="ja-JP"/>
              </w:rPr>
            </w:pPr>
            <w:r w:rsidRPr="00476ACB">
              <w:rPr>
                <w:rFonts w:eastAsia="Yu Mincho" w:hint="eastAsia"/>
                <w:lang w:val="en-US" w:eastAsia="ja-JP"/>
              </w:rPr>
              <w:t>P</w:t>
            </w:r>
            <w:r w:rsidRPr="00476ACB">
              <w:rPr>
                <w:rFonts w:eastAsia="Yu Mincho"/>
                <w:lang w:val="en-US" w:eastAsia="ja-JP"/>
              </w:rPr>
              <w:t>anasonic</w:t>
            </w:r>
          </w:p>
        </w:tc>
        <w:tc>
          <w:tcPr>
            <w:tcW w:w="1493" w:type="dxa"/>
          </w:tcPr>
          <w:p w14:paraId="501CF681" w14:textId="59D21E35" w:rsidR="00EE22B5" w:rsidRPr="00476ACB" w:rsidRDefault="00EE22B5" w:rsidP="00D60FB5">
            <w:pPr>
              <w:tabs>
                <w:tab w:val="left" w:pos="551"/>
              </w:tabs>
              <w:jc w:val="left"/>
              <w:rPr>
                <w:rFonts w:eastAsia="Yu Mincho"/>
                <w:lang w:val="en-US" w:eastAsia="ja-JP"/>
              </w:rPr>
            </w:pPr>
            <w:r w:rsidRPr="00476ACB">
              <w:rPr>
                <w:rFonts w:eastAsia="Yu Mincho" w:hint="eastAsia"/>
                <w:lang w:val="en-US" w:eastAsia="ja-JP"/>
              </w:rPr>
              <w:t>Y</w:t>
            </w:r>
          </w:p>
        </w:tc>
        <w:tc>
          <w:tcPr>
            <w:tcW w:w="6662" w:type="dxa"/>
          </w:tcPr>
          <w:p w14:paraId="022988CF" w14:textId="77777777" w:rsidR="00EE22B5" w:rsidRPr="00476ACB" w:rsidRDefault="00EE22B5" w:rsidP="00D60FB5">
            <w:pPr>
              <w:jc w:val="left"/>
              <w:rPr>
                <w:rFonts w:eastAsiaTheme="minorEastAsia"/>
                <w:lang w:val="en-US" w:eastAsia="zh-CN"/>
              </w:rPr>
            </w:pPr>
          </w:p>
        </w:tc>
      </w:tr>
      <w:tr w:rsidR="000F6618" w:rsidRPr="00476ACB" w14:paraId="1240151C" w14:textId="77777777" w:rsidTr="0071649C">
        <w:tc>
          <w:tcPr>
            <w:tcW w:w="1479" w:type="dxa"/>
          </w:tcPr>
          <w:p w14:paraId="05A939B3" w14:textId="36E17E9E" w:rsidR="000F6618" w:rsidRPr="00476ACB" w:rsidRDefault="000F6618" w:rsidP="000F6618">
            <w:pPr>
              <w:jc w:val="left"/>
              <w:rPr>
                <w:rFonts w:eastAsia="Yu Mincho"/>
                <w:lang w:val="en-US" w:eastAsia="ja-JP"/>
              </w:rPr>
            </w:pPr>
            <w:r w:rsidRPr="00476ACB">
              <w:rPr>
                <w:rFonts w:eastAsia="Yu Mincho"/>
                <w:lang w:val="en-US" w:eastAsia="ja-JP"/>
              </w:rPr>
              <w:t>SONY</w:t>
            </w:r>
          </w:p>
        </w:tc>
        <w:tc>
          <w:tcPr>
            <w:tcW w:w="1493" w:type="dxa"/>
          </w:tcPr>
          <w:p w14:paraId="481744A6" w14:textId="03C335F0" w:rsidR="000F6618" w:rsidRPr="00476ACB" w:rsidRDefault="000F6618" w:rsidP="000F6618">
            <w:pPr>
              <w:tabs>
                <w:tab w:val="left" w:pos="551"/>
              </w:tabs>
              <w:jc w:val="left"/>
              <w:rPr>
                <w:rFonts w:eastAsia="Yu Mincho"/>
                <w:lang w:val="en-US" w:eastAsia="ja-JP"/>
              </w:rPr>
            </w:pPr>
            <w:r w:rsidRPr="00476ACB">
              <w:rPr>
                <w:rFonts w:eastAsia="Yu Mincho"/>
                <w:lang w:val="en-US" w:eastAsia="ja-JP"/>
              </w:rPr>
              <w:t>Y</w:t>
            </w:r>
          </w:p>
        </w:tc>
        <w:tc>
          <w:tcPr>
            <w:tcW w:w="6662" w:type="dxa"/>
          </w:tcPr>
          <w:p w14:paraId="3FB15CC0" w14:textId="72F8F70D" w:rsidR="000F6618" w:rsidRPr="00476ACB" w:rsidRDefault="000F6618" w:rsidP="000F6618">
            <w:pPr>
              <w:jc w:val="left"/>
              <w:rPr>
                <w:rFonts w:eastAsiaTheme="minorEastAsia"/>
                <w:lang w:val="en-US" w:eastAsia="zh-CN"/>
              </w:rPr>
            </w:pPr>
            <w:r w:rsidRPr="00476ACB">
              <w:rPr>
                <w:rFonts w:eastAsiaTheme="minorEastAsia"/>
                <w:lang w:val="en-US" w:eastAsia="zh-CN"/>
              </w:rPr>
              <w:t>If further guidance expedites the work in RAN WGs, we are OK with it. However, we do not want to go back over the agreement from RANP#99 that eRedCap supports a 10Mbps data rate (a single data rate).</w:t>
            </w:r>
          </w:p>
        </w:tc>
      </w:tr>
      <w:tr w:rsidR="000F6618" w:rsidRPr="00476ACB" w14:paraId="6F3BB06A" w14:textId="77777777" w:rsidTr="0071649C">
        <w:tc>
          <w:tcPr>
            <w:tcW w:w="1479" w:type="dxa"/>
          </w:tcPr>
          <w:p w14:paraId="412ACCF2" w14:textId="606104E2" w:rsidR="000F6618" w:rsidRPr="00476ACB" w:rsidRDefault="00110E7D" w:rsidP="000F6618">
            <w:pPr>
              <w:jc w:val="left"/>
              <w:rPr>
                <w:rFonts w:eastAsia="Malgun Gothic"/>
                <w:lang w:val="en-US" w:eastAsia="ko-KR"/>
              </w:rPr>
            </w:pPr>
            <w:r w:rsidRPr="00476ACB">
              <w:rPr>
                <w:rFonts w:eastAsia="Malgun Gothic" w:hint="eastAsia"/>
                <w:lang w:val="en-US" w:eastAsia="ko-KR"/>
              </w:rPr>
              <w:t>LG Electronics</w:t>
            </w:r>
          </w:p>
        </w:tc>
        <w:tc>
          <w:tcPr>
            <w:tcW w:w="1493" w:type="dxa"/>
          </w:tcPr>
          <w:p w14:paraId="22052C0B" w14:textId="05053BFB" w:rsidR="000F6618" w:rsidRPr="00476ACB" w:rsidRDefault="00110E7D" w:rsidP="000F6618">
            <w:pPr>
              <w:tabs>
                <w:tab w:val="left" w:pos="551"/>
              </w:tabs>
              <w:jc w:val="left"/>
              <w:rPr>
                <w:rFonts w:eastAsia="Malgun Gothic"/>
                <w:lang w:val="en-US" w:eastAsia="ko-KR"/>
              </w:rPr>
            </w:pPr>
            <w:r w:rsidRPr="00476ACB">
              <w:rPr>
                <w:rFonts w:eastAsia="Malgun Gothic" w:hint="eastAsia"/>
                <w:lang w:val="en-US" w:eastAsia="ko-KR"/>
              </w:rPr>
              <w:t>Y</w:t>
            </w:r>
          </w:p>
        </w:tc>
        <w:tc>
          <w:tcPr>
            <w:tcW w:w="6662" w:type="dxa"/>
          </w:tcPr>
          <w:p w14:paraId="3B776A74" w14:textId="77777777" w:rsidR="000F6618" w:rsidRPr="00476ACB" w:rsidRDefault="000F6618" w:rsidP="000F6618">
            <w:pPr>
              <w:jc w:val="left"/>
              <w:rPr>
                <w:rFonts w:eastAsiaTheme="minorEastAsia"/>
                <w:lang w:val="en-US" w:eastAsia="zh-CN"/>
              </w:rPr>
            </w:pPr>
          </w:p>
        </w:tc>
      </w:tr>
      <w:tr w:rsidR="00030483" w:rsidRPr="00476ACB" w14:paraId="709C7057" w14:textId="77777777" w:rsidTr="0071649C">
        <w:tc>
          <w:tcPr>
            <w:tcW w:w="1479" w:type="dxa"/>
          </w:tcPr>
          <w:p w14:paraId="25D3DCE7" w14:textId="1015B97E" w:rsidR="00030483" w:rsidRPr="00476ACB" w:rsidRDefault="00030483" w:rsidP="00030483">
            <w:pPr>
              <w:jc w:val="left"/>
              <w:rPr>
                <w:rFonts w:eastAsia="Malgun Gothic"/>
                <w:lang w:val="en-US" w:eastAsia="ko-KR"/>
              </w:rPr>
            </w:pPr>
            <w:r w:rsidRPr="00476ACB">
              <w:rPr>
                <w:rFonts w:eastAsia="Yu Mincho"/>
                <w:lang w:val="en-US" w:eastAsia="ja-JP"/>
              </w:rPr>
              <w:t>MediaTek</w:t>
            </w:r>
          </w:p>
        </w:tc>
        <w:tc>
          <w:tcPr>
            <w:tcW w:w="1493" w:type="dxa"/>
          </w:tcPr>
          <w:p w14:paraId="4BCE5752" w14:textId="2C79DDBB" w:rsidR="00030483" w:rsidRPr="00476ACB" w:rsidRDefault="00030483" w:rsidP="00030483">
            <w:pPr>
              <w:tabs>
                <w:tab w:val="left" w:pos="551"/>
              </w:tabs>
              <w:jc w:val="left"/>
              <w:rPr>
                <w:rFonts w:eastAsia="Malgun Gothic"/>
                <w:lang w:val="en-US" w:eastAsia="ko-KR"/>
              </w:rPr>
            </w:pPr>
            <w:r w:rsidRPr="00476ACB">
              <w:rPr>
                <w:rFonts w:eastAsia="Yu Mincho"/>
                <w:lang w:val="en-US" w:eastAsia="ja-JP"/>
              </w:rPr>
              <w:t>Y</w:t>
            </w:r>
          </w:p>
        </w:tc>
        <w:tc>
          <w:tcPr>
            <w:tcW w:w="6662" w:type="dxa"/>
          </w:tcPr>
          <w:p w14:paraId="45F8B09E" w14:textId="280016BE" w:rsidR="00030483" w:rsidRPr="00476ACB" w:rsidRDefault="00030483" w:rsidP="00030483">
            <w:pPr>
              <w:jc w:val="left"/>
              <w:rPr>
                <w:rFonts w:eastAsiaTheme="minorEastAsia"/>
                <w:lang w:val="en-US" w:eastAsia="zh-CN"/>
              </w:rPr>
            </w:pPr>
            <w:r w:rsidRPr="00476ACB">
              <w:rPr>
                <w:rFonts w:eastAsiaTheme="minorEastAsia"/>
                <w:lang w:val="en-US" w:eastAsia="zh-CN"/>
              </w:rPr>
              <w:t xml:space="preserve">RAN plenary should remind RAN1 to follow the scope the WI (RP-223544) and the corresponding agreed RAN#99 guidance in RP-230778, which </w:t>
            </w:r>
            <w:r w:rsidRPr="00476ACB">
              <w:rPr>
                <w:rFonts w:eastAsiaTheme="minorEastAsia"/>
                <w:i/>
                <w:iCs/>
                <w:lang w:val="en-US" w:eastAsia="zh-CN"/>
              </w:rPr>
              <w:t>is</w:t>
            </w:r>
            <w:r w:rsidRPr="00476ACB">
              <w:rPr>
                <w:rFonts w:eastAsiaTheme="minorEastAsia"/>
                <w:lang w:val="en-US" w:eastAsia="zh-CN"/>
              </w:rPr>
              <w:t xml:space="preserve"> very clear on the target peak rate to be supported.</w:t>
            </w:r>
          </w:p>
        </w:tc>
      </w:tr>
      <w:tr w:rsidR="007F0CAC" w:rsidRPr="00476ACB" w14:paraId="6AD6353A" w14:textId="77777777" w:rsidTr="0071649C">
        <w:tc>
          <w:tcPr>
            <w:tcW w:w="1479" w:type="dxa"/>
          </w:tcPr>
          <w:p w14:paraId="0F2AE207" w14:textId="4D0A4E68" w:rsidR="007F0CAC" w:rsidRPr="00476ACB" w:rsidRDefault="007F0CAC" w:rsidP="00030483">
            <w:pPr>
              <w:jc w:val="left"/>
              <w:rPr>
                <w:rFonts w:eastAsia="Yu Mincho"/>
                <w:lang w:val="en-US" w:eastAsia="ja-JP"/>
              </w:rPr>
            </w:pPr>
            <w:r w:rsidRPr="00476ACB">
              <w:rPr>
                <w:rFonts w:eastAsia="Yu Mincho"/>
                <w:lang w:val="en-US" w:eastAsia="ja-JP"/>
              </w:rPr>
              <w:t>Apple</w:t>
            </w:r>
          </w:p>
        </w:tc>
        <w:tc>
          <w:tcPr>
            <w:tcW w:w="1493" w:type="dxa"/>
          </w:tcPr>
          <w:p w14:paraId="7B2DCCC1" w14:textId="1F6ED761" w:rsidR="007F0CAC" w:rsidRPr="00476ACB" w:rsidRDefault="007F0CAC" w:rsidP="00030483">
            <w:pPr>
              <w:tabs>
                <w:tab w:val="left" w:pos="551"/>
              </w:tabs>
              <w:jc w:val="left"/>
              <w:rPr>
                <w:rFonts w:eastAsia="Yu Mincho"/>
                <w:lang w:val="en-US" w:eastAsia="ja-JP"/>
              </w:rPr>
            </w:pPr>
            <w:r w:rsidRPr="00476ACB">
              <w:rPr>
                <w:rFonts w:eastAsia="Yu Mincho"/>
                <w:lang w:val="en-US" w:eastAsia="ja-JP"/>
              </w:rPr>
              <w:t>Y</w:t>
            </w:r>
          </w:p>
        </w:tc>
        <w:tc>
          <w:tcPr>
            <w:tcW w:w="6662" w:type="dxa"/>
          </w:tcPr>
          <w:p w14:paraId="2714FA61" w14:textId="77777777" w:rsidR="007F0CAC" w:rsidRPr="00476ACB" w:rsidRDefault="007F0CAC" w:rsidP="00030483">
            <w:pPr>
              <w:jc w:val="left"/>
              <w:rPr>
                <w:rFonts w:eastAsiaTheme="minorEastAsia"/>
                <w:lang w:val="en-US" w:eastAsia="zh-CN"/>
              </w:rPr>
            </w:pPr>
          </w:p>
        </w:tc>
      </w:tr>
      <w:tr w:rsidR="0034724E" w:rsidRPr="00476ACB" w14:paraId="1AEE6929" w14:textId="77777777" w:rsidTr="0071649C">
        <w:tc>
          <w:tcPr>
            <w:tcW w:w="1479" w:type="dxa"/>
          </w:tcPr>
          <w:p w14:paraId="4278A4B4" w14:textId="5E7BA669" w:rsidR="0034724E" w:rsidRPr="00476ACB" w:rsidRDefault="0034724E" w:rsidP="00030483">
            <w:pPr>
              <w:jc w:val="left"/>
              <w:rPr>
                <w:rFonts w:eastAsia="Yu Mincho"/>
                <w:lang w:val="en-US" w:eastAsia="ja-JP"/>
              </w:rPr>
            </w:pPr>
            <w:r w:rsidRPr="00476ACB">
              <w:rPr>
                <w:rFonts w:eastAsia="Yu Mincho"/>
                <w:lang w:val="en-US" w:eastAsia="ja-JP"/>
              </w:rPr>
              <w:t>Sierra Wireless</w:t>
            </w:r>
          </w:p>
        </w:tc>
        <w:tc>
          <w:tcPr>
            <w:tcW w:w="1493" w:type="dxa"/>
          </w:tcPr>
          <w:p w14:paraId="29537398" w14:textId="48ABF6CA" w:rsidR="0034724E" w:rsidRPr="00476ACB" w:rsidRDefault="0034724E" w:rsidP="00030483">
            <w:pPr>
              <w:tabs>
                <w:tab w:val="left" w:pos="551"/>
              </w:tabs>
              <w:jc w:val="left"/>
              <w:rPr>
                <w:rFonts w:eastAsia="Yu Mincho"/>
                <w:lang w:val="en-US" w:eastAsia="ja-JP"/>
              </w:rPr>
            </w:pPr>
            <w:r w:rsidRPr="00476ACB">
              <w:rPr>
                <w:rFonts w:eastAsia="Yu Mincho"/>
                <w:lang w:val="en-US" w:eastAsia="ja-JP"/>
              </w:rPr>
              <w:t>Y</w:t>
            </w:r>
          </w:p>
        </w:tc>
        <w:tc>
          <w:tcPr>
            <w:tcW w:w="6662" w:type="dxa"/>
          </w:tcPr>
          <w:p w14:paraId="01865EC5" w14:textId="77777777" w:rsidR="0034724E" w:rsidRPr="00476ACB" w:rsidRDefault="0034724E" w:rsidP="00030483">
            <w:pPr>
              <w:jc w:val="left"/>
              <w:rPr>
                <w:rFonts w:eastAsiaTheme="minorEastAsia"/>
                <w:lang w:val="en-US" w:eastAsia="zh-CN"/>
              </w:rPr>
            </w:pPr>
          </w:p>
        </w:tc>
      </w:tr>
      <w:tr w:rsidR="00A25A43" w:rsidRPr="00476ACB" w14:paraId="2A077C33" w14:textId="77777777" w:rsidTr="0071649C">
        <w:tc>
          <w:tcPr>
            <w:tcW w:w="1479" w:type="dxa"/>
          </w:tcPr>
          <w:p w14:paraId="3A424192" w14:textId="27DC6235" w:rsidR="00A25A43" w:rsidRPr="00476ACB" w:rsidRDefault="00A25A43" w:rsidP="00030483">
            <w:pPr>
              <w:jc w:val="left"/>
              <w:rPr>
                <w:rFonts w:eastAsia="Yu Mincho"/>
                <w:lang w:val="en-US" w:eastAsia="ja-JP"/>
              </w:rPr>
            </w:pPr>
            <w:r w:rsidRPr="00476ACB">
              <w:rPr>
                <w:rFonts w:eastAsia="Yu Mincho"/>
                <w:lang w:val="en-US" w:eastAsia="ja-JP"/>
              </w:rPr>
              <w:t>Telstra</w:t>
            </w:r>
          </w:p>
        </w:tc>
        <w:tc>
          <w:tcPr>
            <w:tcW w:w="1493" w:type="dxa"/>
          </w:tcPr>
          <w:p w14:paraId="1ADA49B8" w14:textId="4CB0592E" w:rsidR="00A25A43" w:rsidRPr="00476ACB" w:rsidRDefault="00A25A43" w:rsidP="00030483">
            <w:pPr>
              <w:tabs>
                <w:tab w:val="left" w:pos="551"/>
              </w:tabs>
              <w:jc w:val="left"/>
              <w:rPr>
                <w:rFonts w:eastAsia="Yu Mincho"/>
                <w:lang w:val="en-US" w:eastAsia="ja-JP"/>
              </w:rPr>
            </w:pPr>
            <w:r w:rsidRPr="00476ACB">
              <w:rPr>
                <w:rFonts w:eastAsia="Yu Mincho"/>
                <w:lang w:val="en-US" w:eastAsia="ja-JP"/>
              </w:rPr>
              <w:t>Y</w:t>
            </w:r>
          </w:p>
        </w:tc>
        <w:tc>
          <w:tcPr>
            <w:tcW w:w="6662" w:type="dxa"/>
          </w:tcPr>
          <w:p w14:paraId="434ADCDA" w14:textId="77777777" w:rsidR="00A25A43" w:rsidRPr="00476ACB" w:rsidRDefault="00A25A43" w:rsidP="00030483">
            <w:pPr>
              <w:jc w:val="left"/>
              <w:rPr>
                <w:rFonts w:eastAsiaTheme="minorEastAsia"/>
                <w:lang w:val="en-US" w:eastAsia="zh-CN"/>
              </w:rPr>
            </w:pPr>
          </w:p>
        </w:tc>
      </w:tr>
      <w:tr w:rsidR="00CE65C5" w:rsidRPr="00476ACB" w14:paraId="1CCBA252" w14:textId="77777777" w:rsidTr="0071649C">
        <w:tc>
          <w:tcPr>
            <w:tcW w:w="1479" w:type="dxa"/>
          </w:tcPr>
          <w:p w14:paraId="7915D53A" w14:textId="2FDE61BE" w:rsidR="00CE65C5" w:rsidRPr="00476ACB" w:rsidRDefault="00CE65C5" w:rsidP="00030483">
            <w:pPr>
              <w:jc w:val="left"/>
              <w:rPr>
                <w:rFonts w:eastAsia="Yu Mincho"/>
                <w:lang w:val="en-US" w:eastAsia="ja-JP"/>
              </w:rPr>
            </w:pPr>
            <w:r w:rsidRPr="00476ACB">
              <w:rPr>
                <w:rFonts w:eastAsia="Yu Mincho"/>
                <w:lang w:val="en-US" w:eastAsia="ja-JP"/>
              </w:rPr>
              <w:t xml:space="preserve">Nordic </w:t>
            </w:r>
          </w:p>
        </w:tc>
        <w:tc>
          <w:tcPr>
            <w:tcW w:w="1493" w:type="dxa"/>
          </w:tcPr>
          <w:p w14:paraId="55A1FD4B" w14:textId="015885AD" w:rsidR="00CE65C5" w:rsidRPr="00476ACB" w:rsidRDefault="00CE65C5" w:rsidP="00030483">
            <w:pPr>
              <w:tabs>
                <w:tab w:val="left" w:pos="551"/>
              </w:tabs>
              <w:jc w:val="left"/>
              <w:rPr>
                <w:rFonts w:eastAsia="Yu Mincho"/>
                <w:lang w:val="en-US" w:eastAsia="ja-JP"/>
              </w:rPr>
            </w:pPr>
            <w:r w:rsidRPr="00476ACB">
              <w:rPr>
                <w:rFonts w:eastAsia="Yu Mincho"/>
                <w:lang w:val="en-US" w:eastAsia="ja-JP"/>
              </w:rPr>
              <w:t>Y</w:t>
            </w:r>
          </w:p>
        </w:tc>
        <w:tc>
          <w:tcPr>
            <w:tcW w:w="6662" w:type="dxa"/>
          </w:tcPr>
          <w:p w14:paraId="427EFD63" w14:textId="77777777" w:rsidR="00CE65C5" w:rsidRPr="00476ACB" w:rsidRDefault="00CE65C5" w:rsidP="00030483">
            <w:pPr>
              <w:jc w:val="left"/>
              <w:rPr>
                <w:rFonts w:eastAsiaTheme="minorEastAsia"/>
                <w:lang w:val="en-US" w:eastAsia="zh-CN"/>
              </w:rPr>
            </w:pPr>
          </w:p>
        </w:tc>
      </w:tr>
    </w:tbl>
    <w:p w14:paraId="5622E13D" w14:textId="0E074ACE" w:rsidR="009D66AD" w:rsidRDefault="009D66AD" w:rsidP="009D66AD">
      <w:pPr>
        <w:rPr>
          <w:lang w:val="en-US"/>
        </w:rPr>
      </w:pPr>
    </w:p>
    <w:p w14:paraId="3D3E8745" w14:textId="0569CFD2" w:rsidR="00F62018" w:rsidRDefault="002B6990" w:rsidP="009D66AD">
      <w:pPr>
        <w:rPr>
          <w:lang w:val="en-US"/>
        </w:rPr>
      </w:pPr>
      <w:r>
        <w:rPr>
          <w:lang w:val="en-US"/>
        </w:rPr>
        <w:t>Based on the received responses to the above questions and the discussion during the Tuesday offline session, the following proposal can be considered.</w:t>
      </w:r>
    </w:p>
    <w:p w14:paraId="2E9CC913" w14:textId="1D2D5D19" w:rsidR="002B6990" w:rsidRPr="00476ACB" w:rsidRDefault="002B6990" w:rsidP="002B6990">
      <w:pPr>
        <w:rPr>
          <w:b/>
          <w:bCs/>
        </w:rPr>
      </w:pPr>
      <w:r w:rsidRPr="008B7C64">
        <w:rPr>
          <w:b/>
          <w:bCs/>
        </w:rPr>
        <w:t>FL3 Proposal 2-3a: The peak rate target is 10 Mbps regardless of what optional features the UE may support.</w:t>
      </w:r>
    </w:p>
    <w:tbl>
      <w:tblPr>
        <w:tblStyle w:val="TableGrid"/>
        <w:tblW w:w="9634" w:type="dxa"/>
        <w:tblLayout w:type="fixed"/>
        <w:tblLook w:val="04A0" w:firstRow="1" w:lastRow="0" w:firstColumn="1" w:lastColumn="0" w:noHBand="0" w:noVBand="1"/>
      </w:tblPr>
      <w:tblGrid>
        <w:gridCol w:w="1479"/>
        <w:gridCol w:w="1493"/>
        <w:gridCol w:w="6662"/>
      </w:tblGrid>
      <w:tr w:rsidR="002B6990" w:rsidRPr="00476ACB" w14:paraId="0E7222A1" w14:textId="77777777" w:rsidTr="001B6574">
        <w:tc>
          <w:tcPr>
            <w:tcW w:w="1479" w:type="dxa"/>
            <w:shd w:val="clear" w:color="auto" w:fill="D9D9D9" w:themeFill="background1" w:themeFillShade="D9"/>
          </w:tcPr>
          <w:p w14:paraId="4FDA9A4B" w14:textId="77777777" w:rsidR="002B6990" w:rsidRPr="00476ACB" w:rsidRDefault="002B6990" w:rsidP="001B6574">
            <w:pPr>
              <w:jc w:val="left"/>
              <w:rPr>
                <w:b/>
                <w:bCs/>
                <w:lang w:val="en-US"/>
              </w:rPr>
            </w:pPr>
            <w:r w:rsidRPr="00476ACB">
              <w:rPr>
                <w:b/>
                <w:bCs/>
                <w:lang w:val="en-US"/>
              </w:rPr>
              <w:t>Company</w:t>
            </w:r>
          </w:p>
        </w:tc>
        <w:tc>
          <w:tcPr>
            <w:tcW w:w="1493" w:type="dxa"/>
            <w:shd w:val="clear" w:color="auto" w:fill="D9D9D9" w:themeFill="background1" w:themeFillShade="D9"/>
          </w:tcPr>
          <w:p w14:paraId="105E1886" w14:textId="77777777" w:rsidR="002B6990" w:rsidRPr="00476ACB" w:rsidRDefault="002B6990" w:rsidP="001B6574">
            <w:pPr>
              <w:jc w:val="left"/>
              <w:rPr>
                <w:b/>
                <w:bCs/>
                <w:lang w:val="en-US"/>
              </w:rPr>
            </w:pPr>
            <w:r w:rsidRPr="00476ACB">
              <w:rPr>
                <w:b/>
                <w:bCs/>
                <w:lang w:val="en-US"/>
              </w:rPr>
              <w:t>Y/N</w:t>
            </w:r>
          </w:p>
        </w:tc>
        <w:tc>
          <w:tcPr>
            <w:tcW w:w="6662" w:type="dxa"/>
            <w:shd w:val="clear" w:color="auto" w:fill="D9D9D9" w:themeFill="background1" w:themeFillShade="D9"/>
          </w:tcPr>
          <w:p w14:paraId="04DF8807" w14:textId="77777777" w:rsidR="002B6990" w:rsidRPr="00476ACB" w:rsidRDefault="002B6990" w:rsidP="001B6574">
            <w:pPr>
              <w:jc w:val="left"/>
              <w:rPr>
                <w:b/>
                <w:bCs/>
                <w:lang w:val="en-US"/>
              </w:rPr>
            </w:pPr>
            <w:r w:rsidRPr="00476ACB">
              <w:rPr>
                <w:b/>
                <w:bCs/>
                <w:lang w:val="en-US"/>
              </w:rPr>
              <w:t>Comments</w:t>
            </w:r>
          </w:p>
        </w:tc>
      </w:tr>
      <w:tr w:rsidR="009221E1" w:rsidRPr="00476ACB" w14:paraId="77846B36" w14:textId="77777777" w:rsidTr="001B6574">
        <w:tc>
          <w:tcPr>
            <w:tcW w:w="1479" w:type="dxa"/>
          </w:tcPr>
          <w:p w14:paraId="4BA722CD" w14:textId="5B72F6CA" w:rsidR="009221E1" w:rsidRPr="00476ACB" w:rsidRDefault="009221E1" w:rsidP="009221E1">
            <w:pPr>
              <w:jc w:val="left"/>
              <w:rPr>
                <w:rFonts w:eastAsiaTheme="minorEastAsia"/>
                <w:lang w:val="en-US" w:eastAsia="zh-CN"/>
              </w:rPr>
            </w:pPr>
            <w:r>
              <w:rPr>
                <w:rFonts w:eastAsiaTheme="minorEastAsia"/>
                <w:lang w:val="en-US" w:eastAsia="zh-CN"/>
              </w:rPr>
              <w:t>FUTUREWEI</w:t>
            </w:r>
          </w:p>
        </w:tc>
        <w:tc>
          <w:tcPr>
            <w:tcW w:w="1493" w:type="dxa"/>
          </w:tcPr>
          <w:p w14:paraId="65EEE1AB" w14:textId="647295B9" w:rsidR="009221E1" w:rsidRPr="00476ACB" w:rsidRDefault="009221E1"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18545D1A" w14:textId="1AE6BB18" w:rsidR="009221E1" w:rsidRPr="00476ACB" w:rsidRDefault="009221E1" w:rsidP="009221E1">
            <w:pPr>
              <w:jc w:val="left"/>
              <w:rPr>
                <w:rFonts w:eastAsiaTheme="minorEastAsia"/>
                <w:lang w:val="en-US" w:eastAsia="zh-CN"/>
              </w:rPr>
            </w:pPr>
            <w:r>
              <w:rPr>
                <w:rFonts w:eastAsiaTheme="minorEastAsia"/>
                <w:lang w:val="en-US" w:eastAsia="zh-CN"/>
              </w:rPr>
              <w:t xml:space="preserve">There is consensus that RAN needs to provide guidance. While not our preference, we can accept interpretation 1 for progress so that PR1 can be implemented in the spec. Otherwise the current constraint </w:t>
            </w:r>
            <w:r>
              <w:rPr>
                <w:lang w:val="en-US"/>
              </w:rPr>
              <w:t>(</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is unchanged and we only have UE BB bandwidth reduction for eRedCap.</w:t>
            </w:r>
          </w:p>
        </w:tc>
      </w:tr>
      <w:tr w:rsidR="009221E1" w:rsidRPr="00476ACB" w14:paraId="5CC35A0E" w14:textId="77777777" w:rsidTr="001B6574">
        <w:tc>
          <w:tcPr>
            <w:tcW w:w="1479" w:type="dxa"/>
          </w:tcPr>
          <w:p w14:paraId="2E11DC5F" w14:textId="057F4CDE" w:rsidR="009221E1" w:rsidRPr="00476ACB" w:rsidRDefault="00F8005A" w:rsidP="009221E1">
            <w:pPr>
              <w:jc w:val="left"/>
              <w:rPr>
                <w:rFonts w:eastAsiaTheme="minorEastAsia"/>
                <w:lang w:val="en-US" w:eastAsia="zh-CN"/>
              </w:rPr>
            </w:pPr>
            <w:r>
              <w:rPr>
                <w:rFonts w:eastAsiaTheme="minorEastAsia"/>
                <w:lang w:val="en-US" w:eastAsia="zh-CN"/>
              </w:rPr>
              <w:t>Nokia</w:t>
            </w:r>
          </w:p>
        </w:tc>
        <w:tc>
          <w:tcPr>
            <w:tcW w:w="1493" w:type="dxa"/>
          </w:tcPr>
          <w:p w14:paraId="7E3FF5C2" w14:textId="7FB4946C" w:rsidR="009221E1" w:rsidRPr="00476ACB" w:rsidRDefault="00F8005A"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76C41E17" w14:textId="68638841" w:rsidR="009221E1" w:rsidRPr="00476ACB" w:rsidRDefault="00F8005A" w:rsidP="009221E1">
            <w:pPr>
              <w:jc w:val="left"/>
              <w:rPr>
                <w:rFonts w:eastAsiaTheme="minorEastAsia"/>
                <w:lang w:val="en-US" w:eastAsia="zh-CN"/>
              </w:rPr>
            </w:pPr>
            <w:r>
              <w:rPr>
                <w:rFonts w:eastAsiaTheme="minorEastAsia"/>
                <w:lang w:val="en-US" w:eastAsia="zh-CN"/>
              </w:rPr>
              <w:t xml:space="preserve">Although not our initial preference, we can compromise to this way forward for sake of progress. </w:t>
            </w:r>
          </w:p>
        </w:tc>
      </w:tr>
      <w:tr w:rsidR="009221E1" w:rsidRPr="00476ACB" w14:paraId="2CEB381B" w14:textId="77777777" w:rsidTr="001B6574">
        <w:tc>
          <w:tcPr>
            <w:tcW w:w="1479" w:type="dxa"/>
          </w:tcPr>
          <w:p w14:paraId="153BCFBE" w14:textId="16468CF8" w:rsidR="009221E1" w:rsidRPr="00476ACB" w:rsidRDefault="000A1D3A" w:rsidP="009221E1">
            <w:pPr>
              <w:jc w:val="left"/>
              <w:rPr>
                <w:rFonts w:eastAsiaTheme="minorEastAsia"/>
                <w:lang w:val="en-US" w:eastAsia="zh-CN"/>
              </w:rPr>
            </w:pPr>
            <w:r>
              <w:rPr>
                <w:rFonts w:eastAsiaTheme="minorEastAsia"/>
                <w:lang w:val="en-US" w:eastAsia="zh-CN"/>
              </w:rPr>
              <w:t>Ericsson</w:t>
            </w:r>
          </w:p>
        </w:tc>
        <w:tc>
          <w:tcPr>
            <w:tcW w:w="1493" w:type="dxa"/>
          </w:tcPr>
          <w:p w14:paraId="329D58D5" w14:textId="2B9AC928" w:rsidR="009221E1" w:rsidRPr="00476ACB" w:rsidRDefault="000A1D3A"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5965AEAE" w14:textId="77777777" w:rsidR="009221E1" w:rsidRPr="00476ACB" w:rsidRDefault="009221E1" w:rsidP="009221E1">
            <w:pPr>
              <w:jc w:val="left"/>
              <w:rPr>
                <w:rFonts w:eastAsiaTheme="minorEastAsia"/>
                <w:lang w:val="en-US" w:eastAsia="zh-CN"/>
              </w:rPr>
            </w:pPr>
          </w:p>
        </w:tc>
      </w:tr>
    </w:tbl>
    <w:p w14:paraId="23C3F42F" w14:textId="77777777" w:rsidR="002B6990" w:rsidRDefault="002B6990" w:rsidP="009D66AD">
      <w:pPr>
        <w:rPr>
          <w:lang w:val="en-US"/>
        </w:rPr>
      </w:pPr>
    </w:p>
    <w:p w14:paraId="72CE74F6" w14:textId="35B0D766" w:rsidR="009D66AD" w:rsidRPr="00476ACB" w:rsidRDefault="009D66AD" w:rsidP="009D66AD">
      <w:pPr>
        <w:pStyle w:val="Heading1"/>
        <w:ind w:left="1134" w:hanging="1134"/>
        <w:rPr>
          <w:lang w:val="en-US"/>
        </w:rPr>
      </w:pPr>
      <w:r w:rsidRPr="00476ACB">
        <w:rPr>
          <w:lang w:val="en-US"/>
        </w:rPr>
        <w:t>3</w:t>
      </w:r>
      <w:r w:rsidRPr="00476ACB">
        <w:rPr>
          <w:lang w:val="en-US"/>
        </w:rPr>
        <w:tab/>
        <w:t>WID revision</w:t>
      </w:r>
    </w:p>
    <w:p w14:paraId="239DABA4" w14:textId="249B39CB" w:rsidR="009D66AD" w:rsidRPr="00476ACB" w:rsidRDefault="008B793D" w:rsidP="009D66AD">
      <w:pPr>
        <w:rPr>
          <w:lang w:val="en-US"/>
        </w:rPr>
      </w:pPr>
      <w:r w:rsidRPr="00476ACB">
        <w:rPr>
          <w:lang w:val="en-US"/>
        </w:rPr>
        <w:t>A proposed revised WID</w:t>
      </w:r>
      <w:r w:rsidR="00D95814" w:rsidRPr="00476ACB">
        <w:rPr>
          <w:lang w:val="en-US"/>
        </w:rPr>
        <w:t xml:space="preserve"> which attempts to capture earlier RAN agreements</w:t>
      </w:r>
      <w:r w:rsidRPr="00476ACB">
        <w:rPr>
          <w:lang w:val="en-US"/>
        </w:rPr>
        <w:t xml:space="preserve"> has been submitted in [1]</w:t>
      </w:r>
      <w:r w:rsidR="00D95814" w:rsidRPr="00476ACB">
        <w:rPr>
          <w:lang w:val="en-US"/>
        </w:rPr>
        <w:t>.</w:t>
      </w:r>
    </w:p>
    <w:p w14:paraId="1CD36265" w14:textId="419C1E7F" w:rsidR="00D95814" w:rsidRPr="00F86A15" w:rsidRDefault="00D95814" w:rsidP="00D95814">
      <w:pPr>
        <w:rPr>
          <w:b/>
          <w:bCs/>
        </w:rPr>
      </w:pPr>
      <w:r w:rsidRPr="00476ACB">
        <w:rPr>
          <w:b/>
          <w:bCs/>
        </w:rPr>
        <w:lastRenderedPageBreak/>
        <w:t>FL1 Question 3-1a: Can the WID revision [1] be approved? If the answer is no, please elaborate in the comment field.</w:t>
      </w:r>
    </w:p>
    <w:tbl>
      <w:tblPr>
        <w:tblStyle w:val="TableGrid"/>
        <w:tblW w:w="9634" w:type="dxa"/>
        <w:tblLayout w:type="fixed"/>
        <w:tblLook w:val="04A0" w:firstRow="1" w:lastRow="0" w:firstColumn="1" w:lastColumn="0" w:noHBand="0" w:noVBand="1"/>
      </w:tblPr>
      <w:tblGrid>
        <w:gridCol w:w="1479"/>
        <w:gridCol w:w="1493"/>
        <w:gridCol w:w="6662"/>
      </w:tblGrid>
      <w:tr w:rsidR="00D95814" w14:paraId="1B3C7665" w14:textId="77777777" w:rsidTr="00D60FB5">
        <w:tc>
          <w:tcPr>
            <w:tcW w:w="1479" w:type="dxa"/>
            <w:shd w:val="clear" w:color="auto" w:fill="D9D9D9" w:themeFill="background1" w:themeFillShade="D9"/>
          </w:tcPr>
          <w:p w14:paraId="74726B12" w14:textId="77777777" w:rsidR="00D95814" w:rsidRDefault="00D95814" w:rsidP="00D60FB5">
            <w:pPr>
              <w:jc w:val="left"/>
              <w:rPr>
                <w:b/>
                <w:bCs/>
                <w:lang w:val="en-US"/>
              </w:rPr>
            </w:pPr>
            <w:r>
              <w:rPr>
                <w:b/>
                <w:bCs/>
                <w:lang w:val="en-US"/>
              </w:rPr>
              <w:t>Company</w:t>
            </w:r>
          </w:p>
        </w:tc>
        <w:tc>
          <w:tcPr>
            <w:tcW w:w="1493" w:type="dxa"/>
            <w:shd w:val="clear" w:color="auto" w:fill="D9D9D9" w:themeFill="background1" w:themeFillShade="D9"/>
          </w:tcPr>
          <w:p w14:paraId="64827C16" w14:textId="77777777" w:rsidR="00D95814" w:rsidRDefault="00D95814" w:rsidP="00D60FB5">
            <w:pPr>
              <w:jc w:val="left"/>
              <w:rPr>
                <w:b/>
                <w:bCs/>
                <w:lang w:val="en-US"/>
              </w:rPr>
            </w:pPr>
            <w:r>
              <w:rPr>
                <w:b/>
                <w:bCs/>
                <w:lang w:val="en-US"/>
              </w:rPr>
              <w:t>Y/N</w:t>
            </w:r>
          </w:p>
        </w:tc>
        <w:tc>
          <w:tcPr>
            <w:tcW w:w="6662" w:type="dxa"/>
            <w:shd w:val="clear" w:color="auto" w:fill="D9D9D9" w:themeFill="background1" w:themeFillShade="D9"/>
          </w:tcPr>
          <w:p w14:paraId="7CDF3D38" w14:textId="77777777" w:rsidR="00D95814" w:rsidRDefault="00D95814" w:rsidP="00D60FB5">
            <w:pPr>
              <w:jc w:val="left"/>
              <w:rPr>
                <w:b/>
                <w:bCs/>
                <w:lang w:val="en-US"/>
              </w:rPr>
            </w:pPr>
            <w:r>
              <w:rPr>
                <w:b/>
                <w:bCs/>
                <w:lang w:val="en-US"/>
              </w:rPr>
              <w:t>Comments</w:t>
            </w:r>
          </w:p>
        </w:tc>
      </w:tr>
      <w:tr w:rsidR="00D95814" w14:paraId="57B19D1F" w14:textId="77777777" w:rsidTr="00D60FB5">
        <w:tc>
          <w:tcPr>
            <w:tcW w:w="1479" w:type="dxa"/>
          </w:tcPr>
          <w:p w14:paraId="7996CDA4" w14:textId="3FCF96DF" w:rsidR="00D95814" w:rsidRDefault="005C0462" w:rsidP="00D60FB5">
            <w:pPr>
              <w:jc w:val="left"/>
              <w:rPr>
                <w:rFonts w:eastAsiaTheme="minorEastAsia"/>
                <w:lang w:val="en-US" w:eastAsia="zh-CN"/>
              </w:rPr>
            </w:pPr>
            <w:r>
              <w:rPr>
                <w:rFonts w:eastAsiaTheme="minorEastAsia"/>
                <w:lang w:val="en-US" w:eastAsia="zh-CN"/>
              </w:rPr>
              <w:t>FUTUREWEI</w:t>
            </w:r>
          </w:p>
        </w:tc>
        <w:tc>
          <w:tcPr>
            <w:tcW w:w="1493" w:type="dxa"/>
          </w:tcPr>
          <w:p w14:paraId="295BFB53" w14:textId="19DBCC72" w:rsidR="00D95814" w:rsidRDefault="005C0462" w:rsidP="00D60FB5">
            <w:pPr>
              <w:tabs>
                <w:tab w:val="left" w:pos="551"/>
              </w:tabs>
              <w:jc w:val="left"/>
              <w:rPr>
                <w:rFonts w:eastAsiaTheme="minorEastAsia"/>
                <w:lang w:val="en-US" w:eastAsia="zh-CN"/>
              </w:rPr>
            </w:pPr>
            <w:r>
              <w:rPr>
                <w:rFonts w:eastAsiaTheme="minorEastAsia"/>
                <w:lang w:val="en-US" w:eastAsia="zh-CN"/>
              </w:rPr>
              <w:t>N</w:t>
            </w:r>
          </w:p>
        </w:tc>
        <w:tc>
          <w:tcPr>
            <w:tcW w:w="6662" w:type="dxa"/>
          </w:tcPr>
          <w:p w14:paraId="48C5649C" w14:textId="5271262D" w:rsidR="00D95814" w:rsidRDefault="005C0462" w:rsidP="00D60FB5">
            <w:pPr>
              <w:jc w:val="left"/>
              <w:rPr>
                <w:rFonts w:eastAsiaTheme="minorEastAsia"/>
                <w:lang w:val="en-US" w:eastAsia="zh-CN"/>
              </w:rPr>
            </w:pPr>
            <w:r>
              <w:rPr>
                <w:rFonts w:eastAsiaTheme="minorEastAsia"/>
                <w:lang w:val="en-US" w:eastAsia="zh-CN"/>
              </w:rPr>
              <w:t>Need to converge on the interpretation before adding that part</w:t>
            </w:r>
          </w:p>
        </w:tc>
      </w:tr>
      <w:tr w:rsidR="00D95814" w14:paraId="0F04699B" w14:textId="77777777" w:rsidTr="00D60FB5">
        <w:tc>
          <w:tcPr>
            <w:tcW w:w="1479" w:type="dxa"/>
          </w:tcPr>
          <w:p w14:paraId="53E5900B" w14:textId="4526CC2B" w:rsidR="00D95814" w:rsidRPr="008E2482" w:rsidRDefault="00F31E43" w:rsidP="00D60FB5">
            <w:pPr>
              <w:jc w:val="left"/>
              <w:rPr>
                <w:rFonts w:eastAsiaTheme="minorEastAsia"/>
                <w:lang w:val="en-US" w:eastAsia="zh-CN"/>
              </w:rPr>
            </w:pPr>
            <w:r>
              <w:rPr>
                <w:rFonts w:eastAsiaTheme="minorEastAsia"/>
                <w:lang w:val="en-US" w:eastAsia="zh-CN"/>
              </w:rPr>
              <w:t>T-Mobile USA</w:t>
            </w:r>
          </w:p>
        </w:tc>
        <w:tc>
          <w:tcPr>
            <w:tcW w:w="1493" w:type="dxa"/>
          </w:tcPr>
          <w:p w14:paraId="28D3D169" w14:textId="2CE51647" w:rsidR="00D95814" w:rsidRPr="008E2482" w:rsidRDefault="00F31E43" w:rsidP="00D60FB5">
            <w:pPr>
              <w:tabs>
                <w:tab w:val="left" w:pos="551"/>
              </w:tabs>
              <w:jc w:val="left"/>
              <w:rPr>
                <w:rFonts w:eastAsiaTheme="minorEastAsia"/>
                <w:lang w:val="en-US" w:eastAsia="zh-CN"/>
              </w:rPr>
            </w:pPr>
            <w:r>
              <w:rPr>
                <w:rFonts w:eastAsiaTheme="minorEastAsia"/>
                <w:lang w:val="en-US" w:eastAsia="zh-CN"/>
              </w:rPr>
              <w:t>N</w:t>
            </w:r>
          </w:p>
        </w:tc>
        <w:tc>
          <w:tcPr>
            <w:tcW w:w="6662" w:type="dxa"/>
          </w:tcPr>
          <w:p w14:paraId="611573B2" w14:textId="077F887F" w:rsidR="00D95814" w:rsidRDefault="00F31E43" w:rsidP="00D60FB5">
            <w:pPr>
              <w:jc w:val="left"/>
              <w:rPr>
                <w:rFonts w:eastAsiaTheme="minorEastAsia"/>
                <w:lang w:val="en-US" w:eastAsia="zh-CN"/>
              </w:rPr>
            </w:pPr>
            <w:r>
              <w:rPr>
                <w:rFonts w:eastAsiaTheme="minorEastAsia"/>
                <w:lang w:val="en-US" w:eastAsia="zh-CN"/>
              </w:rPr>
              <w:t>Need to agree on interpretation first</w:t>
            </w:r>
          </w:p>
        </w:tc>
      </w:tr>
      <w:tr w:rsidR="00145E07" w14:paraId="1F1680EB" w14:textId="77777777" w:rsidTr="00D60FB5">
        <w:tc>
          <w:tcPr>
            <w:tcW w:w="1479" w:type="dxa"/>
          </w:tcPr>
          <w:p w14:paraId="46B0A741" w14:textId="76BCD829" w:rsidR="00145E07" w:rsidRPr="00145E07" w:rsidRDefault="00145E07" w:rsidP="00D60FB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493" w:type="dxa"/>
          </w:tcPr>
          <w:p w14:paraId="020D32B9" w14:textId="123E6814" w:rsidR="00145E07" w:rsidRDefault="00145E07" w:rsidP="00D60FB5">
            <w:pPr>
              <w:tabs>
                <w:tab w:val="left" w:pos="551"/>
              </w:tabs>
              <w:jc w:val="left"/>
              <w:rPr>
                <w:rFonts w:eastAsiaTheme="minorEastAsia"/>
                <w:lang w:val="en-US" w:eastAsia="zh-CN"/>
              </w:rPr>
            </w:pPr>
            <w:r>
              <w:rPr>
                <w:rFonts w:eastAsia="Yu Mincho"/>
                <w:lang w:val="en-US" w:eastAsia="ja-JP"/>
              </w:rPr>
              <w:t>Yes and No</w:t>
            </w:r>
          </w:p>
        </w:tc>
        <w:tc>
          <w:tcPr>
            <w:tcW w:w="6662" w:type="dxa"/>
          </w:tcPr>
          <w:p w14:paraId="4F5F88F8" w14:textId="70430EDA" w:rsidR="00145E07" w:rsidRDefault="00145E07" w:rsidP="00D60FB5">
            <w:pPr>
              <w:jc w:val="left"/>
              <w:rPr>
                <w:rFonts w:eastAsiaTheme="minorEastAsia"/>
                <w:lang w:val="en-US" w:eastAsia="zh-CN"/>
              </w:rPr>
            </w:pPr>
            <w:r>
              <w:rPr>
                <w:rFonts w:eastAsia="Yu Mincho"/>
                <w:lang w:val="en-US" w:eastAsia="ja-JP"/>
              </w:rPr>
              <w:t>Although we are ok to be approved, no need to update WID as far as question in section 2 is clarified.</w:t>
            </w:r>
          </w:p>
        </w:tc>
      </w:tr>
      <w:tr w:rsidR="00D454A2" w14:paraId="5C41F763" w14:textId="77777777" w:rsidTr="00D60FB5">
        <w:tc>
          <w:tcPr>
            <w:tcW w:w="1479" w:type="dxa"/>
          </w:tcPr>
          <w:p w14:paraId="37540F0A" w14:textId="13B6B92B" w:rsidR="00D454A2" w:rsidRDefault="00D454A2" w:rsidP="00D454A2">
            <w:pPr>
              <w:jc w:val="left"/>
              <w:rPr>
                <w:rFonts w:eastAsiaTheme="minorEastAsia"/>
                <w:lang w:val="en-US" w:eastAsia="zh-CN"/>
              </w:rPr>
            </w:pPr>
            <w:r>
              <w:rPr>
                <w:rFonts w:eastAsiaTheme="minorEastAsia"/>
                <w:lang w:val="en-US" w:eastAsia="zh-CN"/>
              </w:rPr>
              <w:t>SONY</w:t>
            </w:r>
          </w:p>
        </w:tc>
        <w:tc>
          <w:tcPr>
            <w:tcW w:w="1493" w:type="dxa"/>
          </w:tcPr>
          <w:p w14:paraId="2ED1C129" w14:textId="63EA51B4" w:rsidR="00D454A2" w:rsidRDefault="00D454A2" w:rsidP="00D454A2">
            <w:pPr>
              <w:tabs>
                <w:tab w:val="left" w:pos="551"/>
              </w:tabs>
              <w:jc w:val="left"/>
              <w:rPr>
                <w:rFonts w:eastAsiaTheme="minorEastAsia"/>
                <w:lang w:val="en-US" w:eastAsia="zh-CN"/>
              </w:rPr>
            </w:pPr>
            <w:r>
              <w:rPr>
                <w:rFonts w:eastAsiaTheme="minorEastAsia"/>
                <w:lang w:val="en-US" w:eastAsia="zh-CN"/>
              </w:rPr>
              <w:t>N</w:t>
            </w:r>
          </w:p>
        </w:tc>
        <w:tc>
          <w:tcPr>
            <w:tcW w:w="6662" w:type="dxa"/>
          </w:tcPr>
          <w:p w14:paraId="3FEC0328" w14:textId="2F4D513D" w:rsidR="00D454A2" w:rsidRDefault="00D454A2" w:rsidP="00D454A2">
            <w:pPr>
              <w:jc w:val="left"/>
              <w:rPr>
                <w:rFonts w:eastAsiaTheme="minorEastAsia"/>
                <w:lang w:val="en-US" w:eastAsia="zh-CN"/>
              </w:rPr>
            </w:pPr>
            <w:r>
              <w:rPr>
                <w:rFonts w:eastAsiaTheme="minorEastAsia"/>
                <w:lang w:val="en-US" w:eastAsia="zh-CN"/>
              </w:rPr>
              <w:t>The original WID was pretty clear to us.</w:t>
            </w:r>
          </w:p>
        </w:tc>
      </w:tr>
      <w:tr w:rsidR="00110E7D" w14:paraId="58499791" w14:textId="77777777" w:rsidTr="00D60FB5">
        <w:tc>
          <w:tcPr>
            <w:tcW w:w="1479" w:type="dxa"/>
          </w:tcPr>
          <w:p w14:paraId="09132721" w14:textId="1A487D28" w:rsidR="00110E7D" w:rsidRPr="00110E7D" w:rsidRDefault="00110E7D" w:rsidP="00D454A2">
            <w:pPr>
              <w:jc w:val="left"/>
              <w:rPr>
                <w:rFonts w:eastAsia="Malgun Gothic"/>
                <w:lang w:val="en-US" w:eastAsia="ko-KR"/>
              </w:rPr>
            </w:pPr>
            <w:r>
              <w:rPr>
                <w:rFonts w:eastAsia="Malgun Gothic" w:hint="eastAsia"/>
                <w:lang w:val="en-US" w:eastAsia="ko-KR"/>
              </w:rPr>
              <w:t>LG Electronics</w:t>
            </w:r>
          </w:p>
        </w:tc>
        <w:tc>
          <w:tcPr>
            <w:tcW w:w="1493" w:type="dxa"/>
          </w:tcPr>
          <w:p w14:paraId="3ED0E4D8" w14:textId="69F61516" w:rsidR="00110E7D" w:rsidRPr="00110E7D" w:rsidRDefault="00110E7D" w:rsidP="00D454A2">
            <w:pPr>
              <w:tabs>
                <w:tab w:val="left" w:pos="551"/>
              </w:tabs>
              <w:jc w:val="left"/>
              <w:rPr>
                <w:rFonts w:eastAsia="Malgun Gothic"/>
                <w:lang w:val="en-US" w:eastAsia="ko-KR"/>
              </w:rPr>
            </w:pPr>
            <w:r>
              <w:rPr>
                <w:rFonts w:eastAsia="Malgun Gothic" w:hint="eastAsia"/>
                <w:lang w:val="en-US" w:eastAsia="ko-KR"/>
              </w:rPr>
              <w:t>N</w:t>
            </w:r>
          </w:p>
        </w:tc>
        <w:tc>
          <w:tcPr>
            <w:tcW w:w="6662" w:type="dxa"/>
          </w:tcPr>
          <w:p w14:paraId="6EE813B9" w14:textId="14138317" w:rsidR="00110E7D" w:rsidRPr="00110E7D" w:rsidRDefault="00110E7D" w:rsidP="00D454A2">
            <w:pPr>
              <w:jc w:val="left"/>
              <w:rPr>
                <w:rFonts w:eastAsia="Malgun Gothic"/>
                <w:lang w:val="en-US" w:eastAsia="ko-KR"/>
              </w:rPr>
            </w:pPr>
            <w:r>
              <w:rPr>
                <w:rFonts w:eastAsia="Malgun Gothic"/>
                <w:lang w:val="en-US" w:eastAsia="ko-KR"/>
              </w:rPr>
              <w:t>M</w:t>
            </w:r>
            <w:r>
              <w:rPr>
                <w:rFonts w:eastAsia="Malgun Gothic" w:hint="eastAsia"/>
                <w:lang w:val="en-US" w:eastAsia="ko-KR"/>
              </w:rPr>
              <w:t>aybe,</w:t>
            </w:r>
            <w:r>
              <w:rPr>
                <w:rFonts w:eastAsia="Malgun Gothic"/>
                <w:lang w:val="en-US" w:eastAsia="ko-KR"/>
              </w:rPr>
              <w:t xml:space="preserve"> better to conclude on the question in section 2 first to avoid unnecessary debate on WID update </w:t>
            </w:r>
          </w:p>
        </w:tc>
      </w:tr>
      <w:tr w:rsidR="00030483" w14:paraId="17E382B8" w14:textId="77777777" w:rsidTr="00D60FB5">
        <w:tc>
          <w:tcPr>
            <w:tcW w:w="1479" w:type="dxa"/>
          </w:tcPr>
          <w:p w14:paraId="2D6D5956" w14:textId="5E14DCB7" w:rsidR="00030483" w:rsidRDefault="00030483" w:rsidP="00030483">
            <w:pPr>
              <w:jc w:val="left"/>
              <w:rPr>
                <w:rFonts w:eastAsia="Malgun Gothic"/>
                <w:lang w:val="en-US" w:eastAsia="ko-KR"/>
              </w:rPr>
            </w:pPr>
            <w:r>
              <w:rPr>
                <w:rFonts w:eastAsiaTheme="minorEastAsia"/>
                <w:lang w:val="en-US" w:eastAsia="zh-CN"/>
              </w:rPr>
              <w:t>MediaTek</w:t>
            </w:r>
          </w:p>
        </w:tc>
        <w:tc>
          <w:tcPr>
            <w:tcW w:w="1493" w:type="dxa"/>
          </w:tcPr>
          <w:p w14:paraId="5709099D" w14:textId="61645370" w:rsidR="00030483" w:rsidRDefault="00030483" w:rsidP="00030483">
            <w:pPr>
              <w:tabs>
                <w:tab w:val="left" w:pos="551"/>
              </w:tabs>
              <w:jc w:val="left"/>
              <w:rPr>
                <w:rFonts w:eastAsia="Malgun Gothic"/>
                <w:lang w:val="en-US" w:eastAsia="ko-KR"/>
              </w:rPr>
            </w:pPr>
            <w:r>
              <w:rPr>
                <w:rFonts w:eastAsiaTheme="minorEastAsia"/>
                <w:lang w:val="en-US" w:eastAsia="zh-CN"/>
              </w:rPr>
              <w:t xml:space="preserve">Y </w:t>
            </w:r>
            <w:r>
              <w:rPr>
                <w:rFonts w:eastAsiaTheme="minorEastAsia"/>
                <w:lang w:val="en-US" w:eastAsia="zh-CN"/>
              </w:rPr>
              <w:tab/>
              <w:t>but…</w:t>
            </w:r>
            <w:r>
              <w:rPr>
                <w:rFonts w:eastAsiaTheme="minorEastAsia"/>
                <w:lang w:val="en-US" w:eastAsia="zh-CN"/>
              </w:rPr>
              <w:sym w:font="Wingdings" w:char="F0F0"/>
            </w:r>
          </w:p>
        </w:tc>
        <w:tc>
          <w:tcPr>
            <w:tcW w:w="6662" w:type="dxa"/>
          </w:tcPr>
          <w:p w14:paraId="6F886C74" w14:textId="4512B6EA" w:rsidR="00030483" w:rsidRDefault="00030483" w:rsidP="00030483">
            <w:pPr>
              <w:jc w:val="left"/>
              <w:rPr>
                <w:rFonts w:eastAsia="Times New Roman"/>
              </w:rPr>
            </w:pPr>
            <w:r>
              <w:rPr>
                <w:rFonts w:eastAsiaTheme="minorEastAsia"/>
                <w:lang w:val="en-US" w:eastAsia="zh-CN"/>
              </w:rPr>
              <w:t xml:space="preserve">No WI update is “required” for Interpretation 1 as it is </w:t>
            </w:r>
            <w:r w:rsidRPr="005B4CBB">
              <w:rPr>
                <w:rFonts w:eastAsiaTheme="minorEastAsia"/>
                <w:i/>
                <w:iCs/>
                <w:lang w:val="en-US" w:eastAsia="zh-CN"/>
              </w:rPr>
              <w:t>already</w:t>
            </w:r>
            <w:r>
              <w:rPr>
                <w:rFonts w:eastAsiaTheme="minorEastAsia"/>
                <w:lang w:val="en-US" w:eastAsia="zh-CN"/>
              </w:rPr>
              <w:t xml:space="preserve"> clearly stated in the Justification of the WI: “</w:t>
            </w:r>
            <w:r w:rsidRPr="005B4CBB">
              <w:rPr>
                <w:rFonts w:eastAsia="Times New Roman"/>
                <w:highlight w:val="green"/>
              </w:rPr>
              <w:t>The supported peak data rate for Rel-18 RedCap targets to 10Mbps.</w:t>
            </w:r>
            <w:r>
              <w:rPr>
                <w:rFonts w:eastAsia="Times New Roman"/>
              </w:rPr>
              <w:t>” – however additional clarifications on the technical details can be made as described as in [1]. However, the following would need to be additionally modified from the objective in [1] to follow the RAN#99 agreement correctly:</w:t>
            </w:r>
          </w:p>
          <w:p w14:paraId="60E1CC4C" w14:textId="2A22FAE8" w:rsidR="00030483" w:rsidRPr="00E67DCF" w:rsidRDefault="00030483" w:rsidP="00030483">
            <w:pPr>
              <w:pStyle w:val="ListParagraph"/>
              <w:numPr>
                <w:ilvl w:val="0"/>
                <w:numId w:val="50"/>
              </w:numPr>
              <w:jc w:val="left"/>
              <w:rPr>
                <w:rFonts w:eastAsia="Times New Roman"/>
                <w:lang w:val="en-US"/>
              </w:rPr>
            </w:pPr>
            <w:r w:rsidRPr="00E67DCF">
              <w:rPr>
                <w:rStyle w:val="ui-provider"/>
                <w:lang w:val="en-US"/>
              </w:rPr>
              <w:t>Note 4: The initial access procedure </w:t>
            </w:r>
            <w:r w:rsidRPr="00E67DCF">
              <w:rPr>
                <w:rStyle w:val="ui-provider"/>
                <w:b/>
                <w:bCs/>
                <w:strike/>
                <w:lang w:val="en-US"/>
              </w:rPr>
              <w:t>is the same for FGs 48-1 and 48-2</w:t>
            </w:r>
            <w:r w:rsidRPr="00E67DCF">
              <w:rPr>
                <w:rStyle w:val="Strong"/>
                <w:u w:val="single"/>
                <w:lang w:val="en-US"/>
              </w:rPr>
              <w:t>for FG 48-2 is the same as for FG 48-1</w:t>
            </w:r>
            <w:r w:rsidRPr="00E67DCF">
              <w:rPr>
                <w:rFonts w:eastAsia="Times New Roman"/>
                <w:lang w:val="en-US"/>
              </w:rPr>
              <w:t>.</w:t>
            </w:r>
          </w:p>
          <w:p w14:paraId="10C2AFEB" w14:textId="64E7B727" w:rsidR="00030483" w:rsidRPr="00113B37" w:rsidRDefault="00030483" w:rsidP="00030483">
            <w:pPr>
              <w:jc w:val="left"/>
              <w:rPr>
                <w:rFonts w:eastAsia="Times New Roman"/>
              </w:rPr>
            </w:pPr>
            <w:r>
              <w:rPr>
                <w:rFonts w:eastAsia="Times New Roman"/>
              </w:rPr>
              <w:t>Interpretation 2 requires a WI update as this Interpretation does explicitly violate the WI (RP-223544).</w:t>
            </w:r>
          </w:p>
        </w:tc>
      </w:tr>
      <w:tr w:rsidR="00A25A43" w14:paraId="164E41B5" w14:textId="77777777" w:rsidTr="00D60FB5">
        <w:tc>
          <w:tcPr>
            <w:tcW w:w="1479" w:type="dxa"/>
          </w:tcPr>
          <w:p w14:paraId="58DE799A" w14:textId="12F76BA8" w:rsidR="00A25A43" w:rsidRDefault="00C927C8" w:rsidP="00030483">
            <w:pPr>
              <w:jc w:val="left"/>
              <w:rPr>
                <w:rFonts w:eastAsiaTheme="minorEastAsia"/>
                <w:lang w:val="en-US" w:eastAsia="zh-CN"/>
              </w:rPr>
            </w:pPr>
            <w:r>
              <w:rPr>
                <w:rFonts w:eastAsiaTheme="minorEastAsia"/>
                <w:lang w:val="en-US" w:eastAsia="zh-CN"/>
              </w:rPr>
              <w:t xml:space="preserve">Nordic </w:t>
            </w:r>
          </w:p>
        </w:tc>
        <w:tc>
          <w:tcPr>
            <w:tcW w:w="1493" w:type="dxa"/>
          </w:tcPr>
          <w:p w14:paraId="69EBDEA9" w14:textId="38E9D1B7" w:rsidR="00A25A43" w:rsidRDefault="00C927C8" w:rsidP="00030483">
            <w:pPr>
              <w:tabs>
                <w:tab w:val="left" w:pos="551"/>
              </w:tabs>
              <w:jc w:val="left"/>
              <w:rPr>
                <w:rFonts w:eastAsiaTheme="minorEastAsia"/>
                <w:lang w:val="en-US" w:eastAsia="zh-CN"/>
              </w:rPr>
            </w:pPr>
            <w:r>
              <w:rPr>
                <w:rFonts w:eastAsiaTheme="minorEastAsia"/>
                <w:lang w:val="en-US" w:eastAsia="zh-CN"/>
              </w:rPr>
              <w:t>N</w:t>
            </w:r>
          </w:p>
        </w:tc>
        <w:tc>
          <w:tcPr>
            <w:tcW w:w="6662" w:type="dxa"/>
          </w:tcPr>
          <w:p w14:paraId="18C9F1CF" w14:textId="2DEDC3B8" w:rsidR="00A25A43" w:rsidRDefault="00C927C8" w:rsidP="00030483">
            <w:pPr>
              <w:jc w:val="left"/>
              <w:rPr>
                <w:rFonts w:eastAsiaTheme="minorEastAsia"/>
                <w:lang w:val="en-US" w:eastAsia="zh-CN"/>
              </w:rPr>
            </w:pPr>
            <w:r>
              <w:rPr>
                <w:rFonts w:eastAsiaTheme="minorEastAsia"/>
                <w:lang w:val="en-US" w:eastAsia="zh-CN"/>
              </w:rPr>
              <w:t>Agree that we need to nail down interpretation.</w:t>
            </w:r>
          </w:p>
        </w:tc>
      </w:tr>
    </w:tbl>
    <w:p w14:paraId="66B5F22D" w14:textId="5012960A" w:rsidR="00CE1721" w:rsidRDefault="00CE1721">
      <w:pPr>
        <w:rPr>
          <w:lang w:val="en-US"/>
        </w:rPr>
      </w:pPr>
    </w:p>
    <w:p w14:paraId="2E454581" w14:textId="2D762259" w:rsidR="005C461A" w:rsidRPr="002D0738" w:rsidRDefault="00884835" w:rsidP="005C461A">
      <w:pPr>
        <w:rPr>
          <w:b/>
          <w:bCs/>
        </w:rPr>
      </w:pPr>
      <w:r w:rsidRPr="00C834EE">
        <w:rPr>
          <w:b/>
          <w:bCs/>
        </w:rPr>
        <w:t xml:space="preserve">FL2 Proposal 3-2a: </w:t>
      </w:r>
      <w:r w:rsidR="00C834EE">
        <w:rPr>
          <w:b/>
          <w:bCs/>
        </w:rPr>
        <w:t>Agree</w:t>
      </w:r>
      <w:r w:rsidR="00C834EE" w:rsidRPr="00476ACB">
        <w:rPr>
          <w:b/>
          <w:bCs/>
        </w:rPr>
        <w:t xml:space="preserve"> the WID revision</w:t>
      </w:r>
      <w:r w:rsidR="00C834EE">
        <w:rPr>
          <w:b/>
          <w:bCs/>
        </w:rPr>
        <w:t xml:space="preserve"> in </w:t>
      </w:r>
      <w:r w:rsidR="00C834EE" w:rsidRPr="00C834EE">
        <w:rPr>
          <w:b/>
          <w:bCs/>
        </w:rPr>
        <w:t>RP-231466</w:t>
      </w:r>
      <w:r w:rsidR="00BD2191">
        <w:rPr>
          <w:b/>
          <w:bCs/>
        </w:rPr>
        <w:t xml:space="preserve"> (</w:t>
      </w:r>
      <w:hyperlink r:id="rId15" w:history="1">
        <w:r w:rsidR="00BD2191" w:rsidRPr="00BD2191">
          <w:rPr>
            <w:rStyle w:val="Hyperlink"/>
            <w:b/>
            <w:bCs/>
          </w:rPr>
          <w:t>Inbox</w:t>
        </w:r>
      </w:hyperlink>
      <w:r w:rsidR="00BD2191">
        <w:rPr>
          <w:b/>
          <w:bCs/>
        </w:rPr>
        <w:t xml:space="preserve">, </w:t>
      </w:r>
      <w:hyperlink r:id="rId16" w:history="1">
        <w:r w:rsidR="00BD2191" w:rsidRPr="00BD2191">
          <w:rPr>
            <w:rStyle w:val="Hyperlink"/>
            <w:b/>
            <w:bCs/>
          </w:rPr>
          <w:t>Sync</w:t>
        </w:r>
      </w:hyperlink>
      <w:r w:rsidR="00BD2191">
        <w:rPr>
          <w:b/>
          <w:bCs/>
        </w:rPr>
        <w:t xml:space="preserve">, </w:t>
      </w:r>
      <w:hyperlink r:id="rId17" w:history="1">
        <w:r w:rsidR="00BD2191" w:rsidRPr="00BD2191">
          <w:rPr>
            <w:rStyle w:val="Hyperlink"/>
            <w:b/>
            <w:bCs/>
          </w:rPr>
          <w:t>Docs</w:t>
        </w:r>
      </w:hyperlink>
      <w:r w:rsidR="00BD2191">
        <w:rPr>
          <w:b/>
          <w:bCs/>
        </w:rPr>
        <w:t>)</w:t>
      </w:r>
      <w:r w:rsidR="00C834EE">
        <w:rPr>
          <w:b/>
          <w:bCs/>
        </w:rPr>
        <w:t>, which is the same as</w:t>
      </w:r>
      <w:r w:rsidR="00C834EE" w:rsidRPr="00476ACB">
        <w:rPr>
          <w:b/>
          <w:bCs/>
        </w:rPr>
        <w:t xml:space="preserve"> [1] </w:t>
      </w:r>
      <w:r w:rsidR="00C834EE">
        <w:rPr>
          <w:b/>
          <w:bCs/>
        </w:rPr>
        <w:t>except that the explanatory Word comments have been removed.</w:t>
      </w:r>
    </w:p>
    <w:p w14:paraId="328842ED" w14:textId="77777777" w:rsidR="005C461A" w:rsidRDefault="005C461A" w:rsidP="005C461A">
      <w:pPr>
        <w:rPr>
          <w:lang w:val="en-US"/>
        </w:rPr>
      </w:pPr>
      <w:r>
        <w:rPr>
          <w:lang w:val="en-US"/>
        </w:rPr>
        <w:t>Based on the received responses to the above questions and the discussion during the Tuesday offline session, the following proposal can be considered.</w:t>
      </w:r>
    </w:p>
    <w:p w14:paraId="307C4881" w14:textId="687006EA" w:rsidR="005C461A" w:rsidRPr="00476ACB" w:rsidRDefault="005C461A" w:rsidP="005C461A">
      <w:pPr>
        <w:rPr>
          <w:b/>
          <w:bCs/>
        </w:rPr>
      </w:pPr>
      <w:r w:rsidRPr="008B7C64">
        <w:rPr>
          <w:b/>
          <w:bCs/>
        </w:rPr>
        <w:t xml:space="preserve">FL3 Proposal 3-3a: Agree the WID revision in </w:t>
      </w:r>
      <w:r w:rsidRPr="008B7C64">
        <w:rPr>
          <w:b/>
          <w:bCs/>
          <w:i/>
          <w:iCs/>
        </w:rPr>
        <w:t>eRedCapDraftWID-v000.docx</w:t>
      </w:r>
      <w:r w:rsidRPr="008B7C64">
        <w:rPr>
          <w:b/>
          <w:bCs/>
        </w:rPr>
        <w:t xml:space="preserve"> (</w:t>
      </w:r>
      <w:hyperlink r:id="rId18" w:history="1">
        <w:r w:rsidRPr="008B7C64">
          <w:rPr>
            <w:rStyle w:val="Hyperlink"/>
            <w:b/>
            <w:bCs/>
          </w:rPr>
          <w:t>Inbox</w:t>
        </w:r>
      </w:hyperlink>
      <w:r w:rsidRPr="008B7C64">
        <w:rPr>
          <w:b/>
          <w:bCs/>
        </w:rPr>
        <w:t xml:space="preserve">, </w:t>
      </w:r>
      <w:hyperlink r:id="rId19" w:history="1">
        <w:r w:rsidRPr="008B7C64">
          <w:rPr>
            <w:rStyle w:val="Hyperlink"/>
            <w:b/>
            <w:bCs/>
          </w:rPr>
          <w:t>Sync</w:t>
        </w:r>
      </w:hyperlink>
      <w:r w:rsidRPr="008B7C64">
        <w:rPr>
          <w:b/>
          <w:bCs/>
        </w:rPr>
        <w:t>).</w:t>
      </w:r>
    </w:p>
    <w:tbl>
      <w:tblPr>
        <w:tblStyle w:val="TableGrid"/>
        <w:tblW w:w="9634" w:type="dxa"/>
        <w:tblLayout w:type="fixed"/>
        <w:tblLook w:val="04A0" w:firstRow="1" w:lastRow="0" w:firstColumn="1" w:lastColumn="0" w:noHBand="0" w:noVBand="1"/>
      </w:tblPr>
      <w:tblGrid>
        <w:gridCol w:w="1479"/>
        <w:gridCol w:w="1493"/>
        <w:gridCol w:w="6662"/>
      </w:tblGrid>
      <w:tr w:rsidR="005C461A" w:rsidRPr="00476ACB" w14:paraId="5DCC5B9F" w14:textId="77777777" w:rsidTr="001B6574">
        <w:tc>
          <w:tcPr>
            <w:tcW w:w="1479" w:type="dxa"/>
            <w:shd w:val="clear" w:color="auto" w:fill="D9D9D9" w:themeFill="background1" w:themeFillShade="D9"/>
          </w:tcPr>
          <w:p w14:paraId="2AF63E81" w14:textId="77777777" w:rsidR="005C461A" w:rsidRPr="00476ACB" w:rsidRDefault="005C461A" w:rsidP="001B6574">
            <w:pPr>
              <w:jc w:val="left"/>
              <w:rPr>
                <w:b/>
                <w:bCs/>
                <w:lang w:val="en-US"/>
              </w:rPr>
            </w:pPr>
            <w:r w:rsidRPr="00476ACB">
              <w:rPr>
                <w:b/>
                <w:bCs/>
                <w:lang w:val="en-US"/>
              </w:rPr>
              <w:t>Company</w:t>
            </w:r>
          </w:p>
        </w:tc>
        <w:tc>
          <w:tcPr>
            <w:tcW w:w="1493" w:type="dxa"/>
            <w:shd w:val="clear" w:color="auto" w:fill="D9D9D9" w:themeFill="background1" w:themeFillShade="D9"/>
          </w:tcPr>
          <w:p w14:paraId="43C892D6" w14:textId="77777777" w:rsidR="005C461A" w:rsidRPr="00476ACB" w:rsidRDefault="005C461A" w:rsidP="001B6574">
            <w:pPr>
              <w:jc w:val="left"/>
              <w:rPr>
                <w:b/>
                <w:bCs/>
                <w:lang w:val="en-US"/>
              </w:rPr>
            </w:pPr>
            <w:r w:rsidRPr="00476ACB">
              <w:rPr>
                <w:b/>
                <w:bCs/>
                <w:lang w:val="en-US"/>
              </w:rPr>
              <w:t>Y/N</w:t>
            </w:r>
          </w:p>
        </w:tc>
        <w:tc>
          <w:tcPr>
            <w:tcW w:w="6662" w:type="dxa"/>
            <w:shd w:val="clear" w:color="auto" w:fill="D9D9D9" w:themeFill="background1" w:themeFillShade="D9"/>
          </w:tcPr>
          <w:p w14:paraId="00B5E986" w14:textId="77777777" w:rsidR="005C461A" w:rsidRPr="00476ACB" w:rsidRDefault="005C461A" w:rsidP="001B6574">
            <w:pPr>
              <w:jc w:val="left"/>
              <w:rPr>
                <w:b/>
                <w:bCs/>
                <w:lang w:val="en-US"/>
              </w:rPr>
            </w:pPr>
            <w:r w:rsidRPr="00476ACB">
              <w:rPr>
                <w:b/>
                <w:bCs/>
                <w:lang w:val="en-US"/>
              </w:rPr>
              <w:t>Comments</w:t>
            </w:r>
          </w:p>
        </w:tc>
      </w:tr>
      <w:tr w:rsidR="005C461A" w:rsidRPr="00476ACB" w14:paraId="4634F148" w14:textId="77777777" w:rsidTr="001B6574">
        <w:tc>
          <w:tcPr>
            <w:tcW w:w="1479" w:type="dxa"/>
          </w:tcPr>
          <w:p w14:paraId="03E3C778" w14:textId="214AC85D" w:rsidR="005C461A" w:rsidRPr="00476ACB" w:rsidRDefault="00B87FD2" w:rsidP="001B6574">
            <w:pPr>
              <w:jc w:val="left"/>
              <w:rPr>
                <w:rFonts w:eastAsiaTheme="minorEastAsia"/>
                <w:lang w:val="en-US" w:eastAsia="zh-CN"/>
              </w:rPr>
            </w:pPr>
            <w:r>
              <w:rPr>
                <w:rFonts w:eastAsiaTheme="minorEastAsia"/>
                <w:lang w:val="en-US" w:eastAsia="zh-CN"/>
              </w:rPr>
              <w:t xml:space="preserve">Nordic </w:t>
            </w:r>
          </w:p>
        </w:tc>
        <w:tc>
          <w:tcPr>
            <w:tcW w:w="1493" w:type="dxa"/>
          </w:tcPr>
          <w:p w14:paraId="54680A54" w14:textId="0F068193" w:rsidR="005C461A" w:rsidRPr="00476ACB" w:rsidRDefault="00B87FD2" w:rsidP="001B6574">
            <w:pPr>
              <w:tabs>
                <w:tab w:val="left" w:pos="551"/>
              </w:tabs>
              <w:jc w:val="left"/>
              <w:rPr>
                <w:rFonts w:eastAsiaTheme="minorEastAsia"/>
                <w:lang w:val="en-US" w:eastAsia="zh-CN"/>
              </w:rPr>
            </w:pPr>
            <w:r>
              <w:rPr>
                <w:rFonts w:eastAsiaTheme="minorEastAsia"/>
                <w:lang w:val="en-US" w:eastAsia="zh-CN"/>
              </w:rPr>
              <w:t>Y,but</w:t>
            </w:r>
          </w:p>
        </w:tc>
        <w:tc>
          <w:tcPr>
            <w:tcW w:w="6662" w:type="dxa"/>
          </w:tcPr>
          <w:p w14:paraId="6B2428AC" w14:textId="727EC2EE" w:rsidR="00B87FD2" w:rsidRPr="00B87FD2" w:rsidRDefault="00BB718F" w:rsidP="00B87FD2">
            <w:pPr>
              <w:pStyle w:val="B2"/>
              <w:spacing w:after="160" w:line="256" w:lineRule="auto"/>
              <w:ind w:left="0" w:firstLine="0"/>
              <w:jc w:val="left"/>
              <w:rPr>
                <w:rFonts w:eastAsiaTheme="minorHAnsi"/>
                <w:lang w:val="en-US"/>
              </w:rPr>
            </w:pPr>
            <w:r>
              <w:rPr>
                <w:rFonts w:eastAsiaTheme="minorHAnsi"/>
                <w:lang w:val="en-US"/>
              </w:rPr>
              <w:t>We</w:t>
            </w:r>
            <w:r w:rsidR="00177AC7">
              <w:rPr>
                <w:rFonts w:eastAsiaTheme="minorHAnsi"/>
                <w:lang w:val="en-US"/>
              </w:rPr>
              <w:t xml:space="preserve"> can live with the WID text</w:t>
            </w:r>
            <w:r>
              <w:rPr>
                <w:rFonts w:eastAsiaTheme="minorHAnsi"/>
                <w:lang w:val="en-US"/>
              </w:rPr>
              <w:t xml:space="preserve"> as it is</w:t>
            </w:r>
            <w:r w:rsidR="00177AC7">
              <w:rPr>
                <w:rFonts w:eastAsiaTheme="minorHAnsi"/>
                <w:lang w:val="en-US"/>
              </w:rPr>
              <w:t xml:space="preserve">, but </w:t>
            </w:r>
            <w:r>
              <w:rPr>
                <w:rFonts w:eastAsiaTheme="minorHAnsi"/>
                <w:lang w:val="en-US"/>
              </w:rPr>
              <w:t>we</w:t>
            </w:r>
            <w:r w:rsidR="00177AC7">
              <w:rPr>
                <w:rFonts w:eastAsiaTheme="minorHAnsi"/>
                <w:lang w:val="en-US"/>
              </w:rPr>
              <w:t xml:space="preserve"> think b</w:t>
            </w:r>
            <w:r w:rsidR="00B87FD2">
              <w:rPr>
                <w:rFonts w:eastAsiaTheme="minorHAnsi"/>
                <w:lang w:val="en-US"/>
              </w:rPr>
              <w:t>ullet</w:t>
            </w:r>
            <w:r w:rsidR="00183047">
              <w:rPr>
                <w:rFonts w:eastAsiaTheme="minorHAnsi"/>
                <w:lang w:val="en-US"/>
              </w:rPr>
              <w:t xml:space="preserve"> on relaxation</w:t>
            </w:r>
            <w:r w:rsidR="00B87FD2">
              <w:rPr>
                <w:rFonts w:eastAsiaTheme="minorHAnsi"/>
                <w:lang w:val="en-US"/>
              </w:rPr>
              <w:t xml:space="preserve"> is still fuzzy</w:t>
            </w:r>
            <w:r w:rsidR="00177AC7">
              <w:rPr>
                <w:rFonts w:eastAsiaTheme="minorHAnsi"/>
                <w:lang w:val="en-US"/>
              </w:rPr>
              <w:t xml:space="preserve"> (prone to different interpretations)</w:t>
            </w:r>
            <w:r w:rsidR="00B87FD2">
              <w:rPr>
                <w:rFonts w:eastAsiaTheme="minorHAnsi"/>
                <w:lang w:val="en-US"/>
              </w:rPr>
              <w:t xml:space="preserve">. </w:t>
            </w:r>
            <w:r w:rsidR="00183047">
              <w:rPr>
                <w:rFonts w:eastAsiaTheme="minorHAnsi"/>
                <w:lang w:val="en-US"/>
              </w:rPr>
              <w:t xml:space="preserve">It should be clear what interpretation is </w:t>
            </w:r>
            <w:r w:rsidR="00177AC7">
              <w:rPr>
                <w:rFonts w:eastAsiaTheme="minorHAnsi"/>
                <w:lang w:val="en-US"/>
              </w:rPr>
              <w:t>adopted by RAN</w:t>
            </w:r>
            <w:r w:rsidR="00183047">
              <w:rPr>
                <w:rFonts w:eastAsiaTheme="minorHAnsi"/>
                <w:lang w:val="en-US"/>
              </w:rPr>
              <w:t>.</w:t>
            </w:r>
          </w:p>
          <w:p w14:paraId="60DD5B15" w14:textId="77777777" w:rsidR="00B87FD2" w:rsidRPr="00B87FD2" w:rsidRDefault="00B87FD2" w:rsidP="00B87FD2">
            <w:pPr>
              <w:pStyle w:val="B2"/>
              <w:spacing w:after="160" w:line="256" w:lineRule="auto"/>
              <w:ind w:left="2160" w:firstLine="0"/>
              <w:jc w:val="left"/>
              <w:rPr>
                <w:rFonts w:eastAsiaTheme="minorHAnsi"/>
                <w:lang w:val="en-US"/>
              </w:rPr>
            </w:pPr>
          </w:p>
          <w:p w14:paraId="559114AF" w14:textId="65394372" w:rsidR="00B87FD2" w:rsidRPr="00183047" w:rsidRDefault="00B87FD2" w:rsidP="00B87FD2">
            <w:pPr>
              <w:pStyle w:val="B2"/>
              <w:numPr>
                <w:ilvl w:val="1"/>
                <w:numId w:val="51"/>
              </w:numPr>
              <w:spacing w:after="160" w:line="256" w:lineRule="auto"/>
              <w:jc w:val="left"/>
              <w:rPr>
                <w:rFonts w:eastAsiaTheme="minorHAnsi"/>
                <w:strike/>
                <w:color w:val="FF0000"/>
                <w:lang w:val="en-US"/>
              </w:rPr>
            </w:pPr>
            <w:r w:rsidRPr="00183047">
              <w:rPr>
                <w:strike/>
                <w:color w:val="FF0000"/>
                <w:lang w:val="en-US"/>
              </w:rPr>
              <w:t>Relaxation of the constraint (</w:t>
            </w:r>
            <w:r w:rsidRPr="00183047">
              <w:rPr>
                <w:i/>
                <w:iCs/>
                <w:strike/>
                <w:color w:val="FF0000"/>
                <w:lang w:val="en-US"/>
              </w:rPr>
              <w:t>v</w:t>
            </w:r>
            <w:r w:rsidRPr="00183047">
              <w:rPr>
                <w:i/>
                <w:iCs/>
                <w:strike/>
                <w:color w:val="FF0000"/>
                <w:vertAlign w:val="subscript"/>
                <w:lang w:val="en-US"/>
              </w:rPr>
              <w:t>Layers</w:t>
            </w:r>
            <w:r w:rsidRPr="00183047">
              <w:rPr>
                <w:strike/>
                <w:color w:val="FF0000"/>
                <w:lang w:val="en-US"/>
              </w:rPr>
              <w:t>·</w:t>
            </w:r>
            <w:r w:rsidRPr="00183047">
              <w:rPr>
                <w:i/>
                <w:iCs/>
                <w:strike/>
                <w:color w:val="FF0000"/>
                <w:lang w:val="en-US"/>
              </w:rPr>
              <w:t>Q</w:t>
            </w:r>
            <w:r w:rsidRPr="00183047">
              <w:rPr>
                <w:i/>
                <w:iCs/>
                <w:strike/>
                <w:color w:val="FF0000"/>
                <w:vertAlign w:val="subscript"/>
                <w:lang w:val="en-US"/>
              </w:rPr>
              <w:t>m</w:t>
            </w:r>
            <w:r w:rsidRPr="00183047">
              <w:rPr>
                <w:strike/>
                <w:color w:val="FF0000"/>
                <w:lang w:val="en-US"/>
              </w:rPr>
              <w:t>·</w:t>
            </w:r>
            <w:r w:rsidRPr="00183047">
              <w:rPr>
                <w:i/>
                <w:iCs/>
                <w:strike/>
                <w:color w:val="FF0000"/>
                <w:lang w:val="en-US"/>
              </w:rPr>
              <w:t>f</w:t>
            </w:r>
            <w:r w:rsidRPr="00183047">
              <w:rPr>
                <w:strike/>
                <w:color w:val="FF0000"/>
                <w:lang w:val="en-US"/>
              </w:rPr>
              <w:t xml:space="preserve"> ≥ 4) for peak data rate reduction to 10 Mbps</w:t>
            </w:r>
          </w:p>
          <w:p w14:paraId="552000AA" w14:textId="352F675D" w:rsidR="00B87FD2" w:rsidRPr="00183047" w:rsidRDefault="00B87FD2" w:rsidP="00B87FD2">
            <w:pPr>
              <w:pStyle w:val="B2"/>
              <w:numPr>
                <w:ilvl w:val="1"/>
                <w:numId w:val="51"/>
              </w:numPr>
              <w:spacing w:after="160" w:line="256" w:lineRule="auto"/>
              <w:jc w:val="left"/>
              <w:rPr>
                <w:rFonts w:eastAsiaTheme="minorHAnsi"/>
                <w:color w:val="FF0000"/>
                <w:lang w:val="en-US"/>
              </w:rPr>
            </w:pPr>
            <w:r w:rsidRPr="00183047">
              <w:rPr>
                <w:color w:val="FF0000"/>
                <w:lang w:val="en-US"/>
              </w:rPr>
              <w:t>Specifying</w:t>
            </w:r>
            <w:r w:rsidR="00183047">
              <w:rPr>
                <w:color w:val="FF0000"/>
                <w:lang w:val="en-US"/>
              </w:rPr>
              <w:t xml:space="preserve"> allowed</w:t>
            </w:r>
            <w:r w:rsidRPr="00183047">
              <w:rPr>
                <w:color w:val="FF0000"/>
                <w:lang w:val="en-US"/>
              </w:rPr>
              <w:t xml:space="preserve"> combinations(s) of values of </w:t>
            </w:r>
            <w:r w:rsidR="00183047" w:rsidRPr="00183047">
              <w:rPr>
                <w:color w:val="FF0000"/>
                <w:lang w:val="en-US"/>
              </w:rPr>
              <w:t>[</w:t>
            </w:r>
            <w:r w:rsidRPr="00183047">
              <w:rPr>
                <w:color w:val="FF0000"/>
                <w:lang w:val="en-US"/>
              </w:rPr>
              <w:t>v</w:t>
            </w:r>
            <w:r w:rsidRPr="00183047">
              <w:rPr>
                <w:color w:val="FF0000"/>
                <w:vertAlign w:val="subscript"/>
                <w:lang w:val="en-US"/>
              </w:rPr>
              <w:t>Layers</w:t>
            </w:r>
            <w:r w:rsidRPr="00183047">
              <w:rPr>
                <w:color w:val="FF0000"/>
                <w:lang w:val="en-US"/>
              </w:rPr>
              <w:t>, Q</w:t>
            </w:r>
            <w:r w:rsidRPr="00183047">
              <w:rPr>
                <w:color w:val="FF0000"/>
                <w:vertAlign w:val="subscript"/>
                <w:lang w:val="en-US"/>
              </w:rPr>
              <w:t>m</w:t>
            </w:r>
            <w:r w:rsidRPr="00183047">
              <w:rPr>
                <w:color w:val="FF0000"/>
                <w:lang w:val="en-US"/>
              </w:rPr>
              <w:t>, f</w:t>
            </w:r>
            <w:r w:rsidR="00183047" w:rsidRPr="00183047">
              <w:rPr>
                <w:color w:val="FF0000"/>
                <w:lang w:val="en-US"/>
              </w:rPr>
              <w:t xml:space="preserve"> ]</w:t>
            </w:r>
            <w:r w:rsidRPr="00183047">
              <w:rPr>
                <w:color w:val="FF0000"/>
                <w:lang w:val="en-US"/>
              </w:rPr>
              <w:t xml:space="preserve"> </w:t>
            </w:r>
            <w:r w:rsidR="00183047">
              <w:rPr>
                <w:color w:val="FF0000"/>
                <w:lang w:val="en-US"/>
              </w:rPr>
              <w:t>that achi</w:t>
            </w:r>
            <w:r w:rsidR="0055726E">
              <w:rPr>
                <w:color w:val="FF0000"/>
                <w:lang w:val="en-US"/>
              </w:rPr>
              <w:t>e</w:t>
            </w:r>
            <w:r w:rsidR="00183047">
              <w:rPr>
                <w:color w:val="FF0000"/>
                <w:lang w:val="en-US"/>
              </w:rPr>
              <w:t>ve</w:t>
            </w:r>
            <w:r w:rsidRPr="00183047">
              <w:rPr>
                <w:color w:val="FF0000"/>
                <w:lang w:val="en-US"/>
              </w:rPr>
              <w:t xml:space="preserve"> target peak rate of 10 Mbps  </w:t>
            </w:r>
          </w:p>
          <w:p w14:paraId="3C78F37B" w14:textId="0A4B07A1" w:rsidR="005C461A" w:rsidRDefault="00B87FD2" w:rsidP="001B6574">
            <w:pPr>
              <w:jc w:val="left"/>
              <w:rPr>
                <w:rFonts w:eastAsiaTheme="minorEastAsia"/>
                <w:lang w:val="en-US" w:eastAsia="zh-CN"/>
              </w:rPr>
            </w:pPr>
            <w:r>
              <w:rPr>
                <w:rFonts w:eastAsiaTheme="minorEastAsia"/>
                <w:lang w:val="en-US" w:eastAsia="zh-CN"/>
              </w:rPr>
              <w:t xml:space="preserve"> </w:t>
            </w:r>
          </w:p>
          <w:p w14:paraId="2392DD67" w14:textId="51D49AB9" w:rsidR="00B87FD2" w:rsidRDefault="00B87FD2" w:rsidP="001B6574">
            <w:pPr>
              <w:jc w:val="left"/>
              <w:rPr>
                <w:rFonts w:eastAsiaTheme="minorEastAsia"/>
                <w:lang w:val="en-US" w:eastAsia="zh-CN"/>
              </w:rPr>
            </w:pPr>
            <w:r>
              <w:rPr>
                <w:rFonts w:eastAsiaTheme="minorEastAsia"/>
                <w:lang w:val="en-US" w:eastAsia="zh-CN"/>
              </w:rPr>
              <w:t xml:space="preserve">For example, such </w:t>
            </w:r>
            <w:r w:rsidR="00183047">
              <w:rPr>
                <w:rFonts w:eastAsiaTheme="minorEastAsia"/>
                <w:lang w:val="en-US" w:eastAsia="zh-CN"/>
              </w:rPr>
              <w:t xml:space="preserve">allowed </w:t>
            </w:r>
            <w:r>
              <w:rPr>
                <w:rFonts w:eastAsiaTheme="minorEastAsia"/>
                <w:lang w:val="en-US" w:eastAsia="zh-CN"/>
              </w:rPr>
              <w:t>combinations</w:t>
            </w:r>
            <w:r w:rsidR="00183047">
              <w:rPr>
                <w:rFonts w:eastAsiaTheme="minorEastAsia"/>
                <w:lang w:val="en-US" w:eastAsia="zh-CN"/>
              </w:rPr>
              <w:t xml:space="preserve"> for </w:t>
            </w:r>
            <w:r w:rsidR="0055726E">
              <w:rPr>
                <w:rFonts w:eastAsiaTheme="minorEastAsia"/>
                <w:lang w:val="en-US" w:eastAsia="zh-CN"/>
              </w:rPr>
              <w:t xml:space="preserve">R18 </w:t>
            </w:r>
            <w:r w:rsidR="00183047">
              <w:rPr>
                <w:rFonts w:eastAsiaTheme="minorEastAsia"/>
                <w:lang w:val="en-US" w:eastAsia="zh-CN"/>
              </w:rPr>
              <w:t>eRedCap UE</w:t>
            </w:r>
            <w:r>
              <w:rPr>
                <w:rFonts w:eastAsiaTheme="minorEastAsia"/>
                <w:lang w:val="en-US" w:eastAsia="zh-CN"/>
              </w:rPr>
              <w:t xml:space="preserve"> could be </w:t>
            </w:r>
          </w:p>
          <w:p w14:paraId="58498D3D" w14:textId="77777777" w:rsidR="00183047" w:rsidRDefault="00B87FD2" w:rsidP="001B6574">
            <w:pPr>
              <w:jc w:val="left"/>
              <w:rPr>
                <w:lang w:val="en-US"/>
              </w:rPr>
            </w:pPr>
            <w:r>
              <w:rPr>
                <w:rFonts w:eastAsiaTheme="minorEastAsia"/>
                <w:lang w:val="en-US" w:eastAsia="zh-CN"/>
              </w:rPr>
              <w:t xml:space="preserve">   </w:t>
            </w:r>
            <w:r w:rsidR="00183047">
              <w:rPr>
                <w:rFonts w:eastAsiaTheme="minorEastAsia"/>
                <w:lang w:val="en-US" w:eastAsia="zh-CN"/>
              </w:rPr>
              <w:t>[</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f</w:t>
            </w:r>
            <w:r w:rsidR="00183047">
              <w:rPr>
                <w:i/>
                <w:iCs/>
                <w:lang w:val="en-US"/>
              </w:rPr>
              <w:t xml:space="preserve"> </w:t>
            </w:r>
            <w:r w:rsidR="00183047" w:rsidRPr="00183047">
              <w:rPr>
                <w:lang w:val="en-US"/>
              </w:rPr>
              <w:t>]</w:t>
            </w:r>
            <w:r w:rsidR="00183047">
              <w:rPr>
                <w:i/>
                <w:iCs/>
                <w:lang w:val="en-US"/>
              </w:rPr>
              <w:t>=</w:t>
            </w:r>
            <w:r w:rsidR="00183047" w:rsidRPr="00183047">
              <w:rPr>
                <w:lang w:val="en-US"/>
              </w:rPr>
              <w:t>{[</w:t>
            </w:r>
            <w:r w:rsidR="00183047">
              <w:rPr>
                <w:lang w:val="en-US"/>
              </w:rPr>
              <w:t>1,1,0.75</w:t>
            </w:r>
            <w:r w:rsidR="00183047" w:rsidRPr="00183047">
              <w:rPr>
                <w:lang w:val="en-US"/>
              </w:rPr>
              <w:t>]</w:t>
            </w:r>
            <w:r w:rsidR="00183047">
              <w:rPr>
                <w:lang w:val="en-US"/>
              </w:rPr>
              <w:t>, [2,1,0.4] }for PR1-only UE</w:t>
            </w:r>
          </w:p>
          <w:p w14:paraId="25E17D9B" w14:textId="33A045FF" w:rsidR="00183047" w:rsidRPr="00F8005A" w:rsidRDefault="00183047" w:rsidP="001B6574">
            <w:pPr>
              <w:jc w:val="left"/>
              <w:rPr>
                <w:lang w:val="pt-BR"/>
              </w:rPr>
            </w:pPr>
            <w:r>
              <w:rPr>
                <w:rFonts w:eastAsiaTheme="minorEastAsia"/>
                <w:lang w:val="en-US" w:eastAsia="zh-CN"/>
              </w:rPr>
              <w:lastRenderedPageBreak/>
              <w:t xml:space="preserve">   </w:t>
            </w:r>
            <w:r w:rsidRPr="00F8005A">
              <w:rPr>
                <w:rFonts w:eastAsiaTheme="minorEastAsia"/>
                <w:lang w:val="pt-BR" w:eastAsia="zh-CN"/>
              </w:rPr>
              <w:t>[</w:t>
            </w:r>
            <w:r w:rsidRPr="00F8005A">
              <w:rPr>
                <w:i/>
                <w:iCs/>
                <w:lang w:val="pt-BR"/>
              </w:rPr>
              <w:t>v</w:t>
            </w:r>
            <w:r w:rsidRPr="00F8005A">
              <w:rPr>
                <w:i/>
                <w:iCs/>
                <w:vertAlign w:val="subscript"/>
                <w:lang w:val="pt-BR"/>
              </w:rPr>
              <w:t>Layers</w:t>
            </w:r>
            <w:r w:rsidRPr="00F8005A">
              <w:rPr>
                <w:lang w:val="pt-BR"/>
              </w:rPr>
              <w:t xml:space="preserve">, </w:t>
            </w:r>
            <w:r w:rsidRPr="00F8005A">
              <w:rPr>
                <w:i/>
                <w:iCs/>
                <w:lang w:val="pt-BR"/>
              </w:rPr>
              <w:t>Q</w:t>
            </w:r>
            <w:r w:rsidRPr="00F8005A">
              <w:rPr>
                <w:i/>
                <w:iCs/>
                <w:vertAlign w:val="subscript"/>
                <w:lang w:val="pt-BR"/>
              </w:rPr>
              <w:t>m</w:t>
            </w:r>
            <w:r w:rsidRPr="00F8005A">
              <w:rPr>
                <w:lang w:val="pt-BR"/>
              </w:rPr>
              <w:t xml:space="preserve">, </w:t>
            </w:r>
            <w:r w:rsidRPr="00F8005A">
              <w:rPr>
                <w:i/>
                <w:iCs/>
                <w:lang w:val="pt-BR"/>
              </w:rPr>
              <w:t xml:space="preserve">f </w:t>
            </w:r>
            <w:r w:rsidRPr="00F8005A">
              <w:rPr>
                <w:lang w:val="pt-BR"/>
              </w:rPr>
              <w:t>]</w:t>
            </w:r>
            <w:r w:rsidRPr="00F8005A">
              <w:rPr>
                <w:i/>
                <w:iCs/>
                <w:lang w:val="pt-BR"/>
              </w:rPr>
              <w:t>=</w:t>
            </w:r>
            <w:r w:rsidRPr="00F8005A">
              <w:rPr>
                <w:lang w:val="pt-BR"/>
              </w:rPr>
              <w:t>{[1,4,0.8], [2,4,0.4] }for PR1+PR3 UE</w:t>
            </w:r>
          </w:p>
          <w:p w14:paraId="36611A26" w14:textId="3DFFD57E" w:rsidR="00B87FD2" w:rsidRPr="00476ACB" w:rsidRDefault="00183047" w:rsidP="001B6574">
            <w:pPr>
              <w:jc w:val="left"/>
              <w:rPr>
                <w:rFonts w:eastAsiaTheme="minorEastAsia"/>
                <w:lang w:val="en-US" w:eastAsia="zh-CN"/>
              </w:rPr>
            </w:pPr>
            <w:r w:rsidRPr="00F8005A">
              <w:rPr>
                <w:i/>
                <w:iCs/>
                <w:lang w:val="pt-BR"/>
              </w:rPr>
              <w:t xml:space="preserve"> </w:t>
            </w:r>
            <w:r>
              <w:rPr>
                <w:rFonts w:eastAsiaTheme="minorEastAsia"/>
                <w:lang w:val="en-US" w:eastAsia="zh-CN"/>
              </w:rPr>
              <w:t>In our understanding of current spec, Qm is only defined for purpose of peak rate, and does not correspond to max supported MO. This means that in current spec R17 RedCap UE may indicate combination [4,1,1] while still supports 64QAM.</w:t>
            </w:r>
          </w:p>
        </w:tc>
      </w:tr>
      <w:tr w:rsidR="00EA2613" w:rsidRPr="00476ACB" w14:paraId="7D19F598" w14:textId="77777777" w:rsidTr="001B6574">
        <w:tc>
          <w:tcPr>
            <w:tcW w:w="1479" w:type="dxa"/>
          </w:tcPr>
          <w:p w14:paraId="781929F3" w14:textId="10997EF6" w:rsidR="00EA2613" w:rsidRPr="00476ACB" w:rsidRDefault="00EA2613" w:rsidP="00EA2613">
            <w:pPr>
              <w:jc w:val="left"/>
              <w:rPr>
                <w:rFonts w:eastAsiaTheme="minorEastAsia"/>
                <w:lang w:val="en-US" w:eastAsia="zh-CN"/>
              </w:rPr>
            </w:pPr>
            <w:r>
              <w:rPr>
                <w:rFonts w:eastAsiaTheme="minorEastAsia"/>
                <w:lang w:val="en-US" w:eastAsia="zh-CN"/>
              </w:rPr>
              <w:lastRenderedPageBreak/>
              <w:t>SONY</w:t>
            </w:r>
          </w:p>
        </w:tc>
        <w:tc>
          <w:tcPr>
            <w:tcW w:w="1493" w:type="dxa"/>
          </w:tcPr>
          <w:p w14:paraId="786B4476" w14:textId="7FC04FC9" w:rsidR="00EA2613" w:rsidRPr="00476ACB" w:rsidRDefault="00EA2613" w:rsidP="00EA2613">
            <w:pPr>
              <w:tabs>
                <w:tab w:val="left" w:pos="551"/>
              </w:tabs>
              <w:jc w:val="left"/>
              <w:rPr>
                <w:rFonts w:eastAsiaTheme="minorEastAsia"/>
                <w:lang w:val="en-US" w:eastAsia="zh-CN"/>
              </w:rPr>
            </w:pPr>
            <w:r>
              <w:rPr>
                <w:rFonts w:eastAsiaTheme="minorEastAsia"/>
                <w:lang w:val="en-US" w:eastAsia="zh-CN"/>
              </w:rPr>
              <w:t>Y</w:t>
            </w:r>
          </w:p>
        </w:tc>
        <w:tc>
          <w:tcPr>
            <w:tcW w:w="6662" w:type="dxa"/>
          </w:tcPr>
          <w:p w14:paraId="0FC1E016" w14:textId="77777777" w:rsidR="00EA2613" w:rsidRDefault="00EA2613" w:rsidP="00EA2613">
            <w:pPr>
              <w:jc w:val="left"/>
              <w:rPr>
                <w:rFonts w:eastAsiaTheme="minorEastAsia"/>
                <w:lang w:val="en-US" w:eastAsia="zh-CN"/>
              </w:rPr>
            </w:pPr>
            <w:r>
              <w:rPr>
                <w:rFonts w:eastAsiaTheme="minorEastAsia"/>
                <w:lang w:val="en-US" w:eastAsia="zh-CN"/>
              </w:rPr>
              <w:t>The WID revision states, “</w:t>
            </w:r>
            <w:r w:rsidRPr="00796789">
              <w:rPr>
                <w:color w:val="C00000"/>
                <w:u w:val="single"/>
                <w:lang w:val="en-US"/>
              </w:rPr>
              <w:t>FGs 48-1 and 48-2 are designed/targeted to same peak data rate, i.e., 10 Mbps</w:t>
            </w:r>
            <w:r>
              <w:rPr>
                <w:rFonts w:eastAsiaTheme="minorEastAsia"/>
                <w:lang w:val="en-US" w:eastAsia="zh-CN"/>
              </w:rPr>
              <w:t xml:space="preserve">”. </w:t>
            </w:r>
          </w:p>
          <w:p w14:paraId="1BBE6E75" w14:textId="77777777" w:rsidR="00EA2613" w:rsidRDefault="00EA2613" w:rsidP="00EA2613">
            <w:pPr>
              <w:jc w:val="left"/>
              <w:rPr>
                <w:rFonts w:eastAsiaTheme="minorEastAsia"/>
                <w:lang w:val="en-US" w:eastAsia="zh-CN"/>
              </w:rPr>
            </w:pPr>
            <w:r>
              <w:rPr>
                <w:rFonts w:eastAsiaTheme="minorEastAsia"/>
                <w:lang w:val="en-US" w:eastAsia="zh-CN"/>
              </w:rPr>
              <w:t>We understand that the following agreement from RAN1#113 is totally compatible with this WID revision:</w:t>
            </w:r>
          </w:p>
          <w:p w14:paraId="73A03666" w14:textId="77777777" w:rsidR="00EA2613" w:rsidRDefault="00EA2613" w:rsidP="00EA2613">
            <w:pPr>
              <w:pStyle w:val="ListParagraph"/>
              <w:numPr>
                <w:ilvl w:val="0"/>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For UE peak data rate reduction with UE BB bandwidth reduction,</w:t>
            </w:r>
          </w:p>
          <w:p w14:paraId="6453D439" w14:textId="77777777" w:rsidR="00EA2613" w:rsidRDefault="00EA2613" w:rsidP="00EA261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of 3.2</w:t>
            </w:r>
          </w:p>
          <w:p w14:paraId="7F018192" w14:textId="77777777" w:rsidR="00EA2613" w:rsidRDefault="00EA2613" w:rsidP="00EA2613">
            <w:pPr>
              <w:pStyle w:val="ListParagraph"/>
              <w:numPr>
                <w:ilvl w:val="0"/>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For UE peak data rate reduction without UE BB bandwidth reduction,</w:t>
            </w:r>
          </w:p>
          <w:p w14:paraId="77D4A955" w14:textId="77777777" w:rsidR="00EA2613" w:rsidRDefault="00EA2613" w:rsidP="00EA2613">
            <w:pPr>
              <w:pStyle w:val="ListParagraph"/>
              <w:numPr>
                <w:ilvl w:val="1"/>
                <w:numId w:val="17"/>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10-Mbps peak rate target corresponds to a </w:t>
            </w:r>
            <w:r>
              <w:rPr>
                <w:rFonts w:ascii="Times New Roman" w:hAnsi="Times New Roman" w:cs="Times New Roman"/>
                <w:i/>
                <w:iCs/>
                <w:sz w:val="20"/>
                <w:szCs w:val="20"/>
                <w:lang w:val="en-US"/>
              </w:rPr>
              <w:t>v</w:t>
            </w:r>
            <w:r>
              <w:rPr>
                <w:rFonts w:ascii="Times New Roman" w:hAnsi="Times New Roman" w:cs="Times New Roman"/>
                <w:i/>
                <w:iCs/>
                <w:sz w:val="20"/>
                <w:szCs w:val="20"/>
                <w:vertAlign w:val="subscript"/>
                <w:lang w:val="en-US"/>
              </w:rPr>
              <w:t>Layers</w:t>
            </w:r>
            <w:r>
              <w:rPr>
                <w:rFonts w:ascii="Times New Roman" w:hAnsi="Times New Roman" w:cs="Times New Roman"/>
                <w:sz w:val="20"/>
                <w:szCs w:val="20"/>
                <w:lang w:val="en-US"/>
              </w:rPr>
              <w:t>·</w:t>
            </w:r>
            <w:r>
              <w:rPr>
                <w:rFonts w:ascii="Times New Roman" w:hAnsi="Times New Roman" w:cs="Times New Roman"/>
                <w:i/>
                <w:iCs/>
                <w:sz w:val="20"/>
                <w:szCs w:val="20"/>
                <w:lang w:val="en-US"/>
              </w:rPr>
              <w:t>Q</w:t>
            </w:r>
            <w:r>
              <w:rPr>
                <w:rFonts w:ascii="Times New Roman" w:hAnsi="Times New Roman" w:cs="Times New Roman"/>
                <w:i/>
                <w:iCs/>
                <w:sz w:val="20"/>
                <w:szCs w:val="20"/>
                <w:vertAlign w:val="subscript"/>
                <w:lang w:val="en-US"/>
              </w:rPr>
              <w:t>m</w:t>
            </w:r>
            <w:r>
              <w:rPr>
                <w:rFonts w:ascii="Times New Roman" w:hAnsi="Times New Roman" w:cs="Times New Roman"/>
                <w:sz w:val="20"/>
                <w:szCs w:val="20"/>
                <w:lang w:val="en-US"/>
              </w:rPr>
              <w:t>·</w:t>
            </w:r>
            <w:r>
              <w:rPr>
                <w:rFonts w:ascii="Times New Roman" w:hAnsi="Times New Roman" w:cs="Times New Roman"/>
                <w:i/>
                <w:iCs/>
                <w:sz w:val="20"/>
                <w:szCs w:val="20"/>
                <w:lang w:val="en-US"/>
              </w:rPr>
              <w:t>f</w:t>
            </w:r>
            <w:r>
              <w:rPr>
                <w:rFonts w:ascii="Times New Roman" w:hAnsi="Times New Roman" w:cs="Times New Roman"/>
                <w:sz w:val="20"/>
                <w:szCs w:val="20"/>
                <w:lang w:val="en-US"/>
              </w:rPr>
              <w:t xml:space="preserve"> of 0.75</w:t>
            </w:r>
          </w:p>
          <w:p w14:paraId="34712647" w14:textId="77777777" w:rsidR="00EA2613" w:rsidRDefault="00EA2613" w:rsidP="00EA2613">
            <w:pPr>
              <w:pStyle w:val="ListParagraph"/>
              <w:numPr>
                <w:ilvl w:val="1"/>
                <w:numId w:val="17"/>
              </w:numPr>
              <w:rPr>
                <w:rFonts w:ascii="Times New Roman" w:hAnsi="Times New Roman" w:cs="Times New Roman"/>
                <w:sz w:val="20"/>
                <w:szCs w:val="20"/>
                <w:lang w:val="en-US"/>
              </w:rPr>
            </w:pPr>
            <w:r>
              <w:rPr>
                <w:rFonts w:ascii="Times New Roman" w:hAnsi="Times New Roman" w:cs="Times New Roman"/>
                <w:sz w:val="20"/>
                <w:szCs w:val="20"/>
                <w:lang w:val="en-US"/>
              </w:rPr>
              <w:t>This is assuming 20 MHz bandwidth in the 38.306 peak rate expression.</w:t>
            </w:r>
          </w:p>
          <w:p w14:paraId="462E665E" w14:textId="73D64A21" w:rsidR="00EA2613" w:rsidRPr="00476ACB" w:rsidRDefault="00EA2613" w:rsidP="00EA2613">
            <w:pPr>
              <w:jc w:val="left"/>
              <w:rPr>
                <w:rFonts w:eastAsiaTheme="minorEastAsia"/>
                <w:lang w:val="en-US" w:eastAsia="zh-CN"/>
              </w:rPr>
            </w:pPr>
            <w:r>
              <w:rPr>
                <w:rFonts w:eastAsiaTheme="minorEastAsia"/>
                <w:lang w:val="en-US" w:eastAsia="zh-CN"/>
              </w:rPr>
              <w:t>[We would like to avoid the argument in RAN1#114 that “same peak data rate” means precisely the same peak data rate, with many digits of precision. For the purposes of the WID, we understand that peak data rates of 10.7Mbps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of 3.2 for UE BB bandwidth reduction) is the same as 10.63Mbps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of 0.75 for UE peak rate reduction</w:t>
            </w:r>
            <w:r>
              <w:rPr>
                <w:rFonts w:eastAsiaTheme="minorEastAsia"/>
                <w:lang w:val="en-US" w:eastAsia="zh-CN"/>
              </w:rPr>
              <w:t xml:space="preserve">)].  </w:t>
            </w:r>
          </w:p>
        </w:tc>
      </w:tr>
      <w:tr w:rsidR="009221E1" w:rsidRPr="00476ACB" w14:paraId="240C0FDB" w14:textId="77777777" w:rsidTr="001B6574">
        <w:tc>
          <w:tcPr>
            <w:tcW w:w="1479" w:type="dxa"/>
          </w:tcPr>
          <w:p w14:paraId="67EFB310" w14:textId="42253656" w:rsidR="009221E1" w:rsidRPr="00476ACB" w:rsidRDefault="009221E1" w:rsidP="009221E1">
            <w:pPr>
              <w:jc w:val="left"/>
              <w:rPr>
                <w:rFonts w:eastAsiaTheme="minorEastAsia"/>
                <w:lang w:val="en-US" w:eastAsia="zh-CN"/>
              </w:rPr>
            </w:pPr>
            <w:r>
              <w:rPr>
                <w:rFonts w:eastAsiaTheme="minorEastAsia"/>
                <w:lang w:val="en-US" w:eastAsia="zh-CN"/>
              </w:rPr>
              <w:t>FUTUREWEI</w:t>
            </w:r>
          </w:p>
        </w:tc>
        <w:tc>
          <w:tcPr>
            <w:tcW w:w="1493" w:type="dxa"/>
          </w:tcPr>
          <w:p w14:paraId="71B56DE9" w14:textId="28A258E9" w:rsidR="009221E1" w:rsidRPr="00476ACB" w:rsidRDefault="009221E1"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58468292" w14:textId="7739AA0C" w:rsidR="009221E1" w:rsidRPr="00476ACB" w:rsidRDefault="009221E1" w:rsidP="009221E1">
            <w:pPr>
              <w:jc w:val="left"/>
              <w:rPr>
                <w:rFonts w:eastAsiaTheme="minorEastAsia"/>
                <w:lang w:val="en-US" w:eastAsia="zh-CN"/>
              </w:rPr>
            </w:pPr>
            <w:r>
              <w:rPr>
                <w:rFonts w:eastAsiaTheme="minorEastAsia"/>
                <w:lang w:val="en-US" w:eastAsia="zh-CN"/>
              </w:rPr>
              <w:t>OK only if the other proposal is agreed, otherwise no update of WID</w:t>
            </w:r>
          </w:p>
        </w:tc>
      </w:tr>
      <w:tr w:rsidR="00F8005A" w:rsidRPr="00476ACB" w14:paraId="57E34C7D" w14:textId="77777777" w:rsidTr="001B6574">
        <w:tc>
          <w:tcPr>
            <w:tcW w:w="1479" w:type="dxa"/>
          </w:tcPr>
          <w:p w14:paraId="0C1B3064" w14:textId="6F32CB70" w:rsidR="00F8005A" w:rsidRDefault="00F8005A" w:rsidP="009221E1">
            <w:pPr>
              <w:jc w:val="left"/>
              <w:rPr>
                <w:rFonts w:eastAsiaTheme="minorEastAsia"/>
                <w:lang w:val="en-US" w:eastAsia="zh-CN"/>
              </w:rPr>
            </w:pPr>
            <w:r>
              <w:rPr>
                <w:rFonts w:eastAsiaTheme="minorEastAsia"/>
                <w:lang w:val="en-US" w:eastAsia="zh-CN"/>
              </w:rPr>
              <w:t>Nokia</w:t>
            </w:r>
          </w:p>
        </w:tc>
        <w:tc>
          <w:tcPr>
            <w:tcW w:w="1493" w:type="dxa"/>
          </w:tcPr>
          <w:p w14:paraId="0A1C1F35" w14:textId="0AB3693F" w:rsidR="00F8005A" w:rsidRDefault="00F8005A"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73E5F48A" w14:textId="04EBD423" w:rsidR="00F8005A" w:rsidRDefault="00F8005A" w:rsidP="009221E1">
            <w:pPr>
              <w:jc w:val="left"/>
              <w:rPr>
                <w:rFonts w:eastAsiaTheme="minorEastAsia"/>
                <w:lang w:val="en-US" w:eastAsia="zh-CN"/>
              </w:rPr>
            </w:pPr>
            <w:r>
              <w:rPr>
                <w:rFonts w:eastAsiaTheme="minorEastAsia"/>
                <w:lang w:val="en-US" w:eastAsia="zh-CN"/>
              </w:rPr>
              <w:t>The understanding from the offline discussion is that while the WID says 10Mbps, it is not feasible to hit the exact value 10 due to coarse granularity of the available parameters. In other words, RAN1 still needs to finalize selecting which combinations of parameters [</w:t>
            </w:r>
            <w:r>
              <w:rPr>
                <w:i/>
                <w:iCs/>
                <w:lang w:val="en-US"/>
              </w:rPr>
              <w:t>v</w:t>
            </w:r>
            <w:r>
              <w:rPr>
                <w:i/>
                <w:iCs/>
                <w:vertAlign w:val="subscript"/>
                <w:lang w:val="en-US"/>
              </w:rPr>
              <w:t>Layers</w:t>
            </w:r>
            <w:r>
              <w:rPr>
                <w:lang w:val="en-US"/>
              </w:rPr>
              <w:t xml:space="preserve">, </w:t>
            </w:r>
            <w:r>
              <w:rPr>
                <w:i/>
                <w:iCs/>
                <w:lang w:val="en-US"/>
              </w:rPr>
              <w:t>Q</w:t>
            </w:r>
            <w:r>
              <w:rPr>
                <w:i/>
                <w:iCs/>
                <w:vertAlign w:val="subscript"/>
                <w:lang w:val="en-US"/>
              </w:rPr>
              <w:t>m</w:t>
            </w:r>
            <w:r>
              <w:rPr>
                <w:lang w:val="en-US"/>
              </w:rPr>
              <w:t xml:space="preserve">, </w:t>
            </w:r>
            <w:r>
              <w:rPr>
                <w:i/>
                <w:iCs/>
                <w:lang w:val="en-US"/>
              </w:rPr>
              <w:t xml:space="preserve">f </w:t>
            </w:r>
            <w:r w:rsidRPr="00183047">
              <w:rPr>
                <w:lang w:val="en-US"/>
              </w:rPr>
              <w:t>]</w:t>
            </w:r>
            <w:r>
              <w:rPr>
                <w:lang w:val="en-US"/>
              </w:rPr>
              <w:t xml:space="preserve"> correspond to this target, as done already for single layer transmissions. With this understanding, we are fine with the current wording in the WID for simplicity.</w:t>
            </w:r>
          </w:p>
        </w:tc>
      </w:tr>
      <w:tr w:rsidR="004930AC" w:rsidRPr="00476ACB" w14:paraId="2A630FFB" w14:textId="77777777" w:rsidTr="001B6574">
        <w:tc>
          <w:tcPr>
            <w:tcW w:w="1479" w:type="dxa"/>
          </w:tcPr>
          <w:p w14:paraId="21536520" w14:textId="34988146" w:rsidR="004930AC" w:rsidRDefault="004930AC" w:rsidP="009221E1">
            <w:pPr>
              <w:jc w:val="left"/>
              <w:rPr>
                <w:rFonts w:eastAsiaTheme="minorEastAsia"/>
                <w:lang w:val="en-US" w:eastAsia="zh-CN"/>
              </w:rPr>
            </w:pPr>
            <w:r>
              <w:rPr>
                <w:rFonts w:eastAsiaTheme="minorEastAsia"/>
                <w:lang w:val="en-US" w:eastAsia="zh-CN"/>
              </w:rPr>
              <w:t>Ericsson</w:t>
            </w:r>
          </w:p>
        </w:tc>
        <w:tc>
          <w:tcPr>
            <w:tcW w:w="1493" w:type="dxa"/>
          </w:tcPr>
          <w:p w14:paraId="175B51E5" w14:textId="59A41732" w:rsidR="004930AC" w:rsidRDefault="004930AC" w:rsidP="009221E1">
            <w:pPr>
              <w:tabs>
                <w:tab w:val="left" w:pos="551"/>
              </w:tabs>
              <w:jc w:val="left"/>
              <w:rPr>
                <w:rFonts w:eastAsiaTheme="minorEastAsia"/>
                <w:lang w:val="en-US" w:eastAsia="zh-CN"/>
              </w:rPr>
            </w:pPr>
            <w:r>
              <w:rPr>
                <w:rFonts w:eastAsiaTheme="minorEastAsia"/>
                <w:lang w:val="en-US" w:eastAsia="zh-CN"/>
              </w:rPr>
              <w:t>Y</w:t>
            </w:r>
          </w:p>
        </w:tc>
        <w:tc>
          <w:tcPr>
            <w:tcW w:w="6662" w:type="dxa"/>
          </w:tcPr>
          <w:p w14:paraId="25618CCB" w14:textId="77777777" w:rsidR="004930AC" w:rsidRDefault="004930AC" w:rsidP="009221E1">
            <w:pPr>
              <w:jc w:val="left"/>
              <w:rPr>
                <w:rFonts w:eastAsiaTheme="minorEastAsia"/>
                <w:lang w:val="en-US" w:eastAsia="zh-CN"/>
              </w:rPr>
            </w:pPr>
          </w:p>
        </w:tc>
      </w:tr>
    </w:tbl>
    <w:p w14:paraId="3941D997" w14:textId="7C60F9A9" w:rsidR="005C461A" w:rsidRDefault="005C461A">
      <w:pPr>
        <w:rPr>
          <w:lang w:val="en-US"/>
        </w:rPr>
      </w:pPr>
    </w:p>
    <w:p w14:paraId="2F56C84C" w14:textId="24159863" w:rsidR="00DB5E25" w:rsidRDefault="00DB5E25">
      <w:pPr>
        <w:rPr>
          <w:lang w:val="en-US"/>
        </w:rPr>
      </w:pPr>
      <w:r>
        <w:rPr>
          <w:lang w:val="en-US"/>
        </w:rPr>
        <w:t>Based on the received responses, the following proposal can be considered.</w:t>
      </w:r>
    </w:p>
    <w:p w14:paraId="304A3901" w14:textId="6884ACA6" w:rsidR="00DB5E25" w:rsidRPr="00476ACB" w:rsidRDefault="00DB5E25" w:rsidP="00DB5E25">
      <w:pPr>
        <w:rPr>
          <w:b/>
          <w:bCs/>
        </w:rPr>
      </w:pPr>
      <w:r w:rsidRPr="008B7C64">
        <w:rPr>
          <w:b/>
          <w:bCs/>
        </w:rPr>
        <w:t>FL</w:t>
      </w:r>
      <w:r>
        <w:rPr>
          <w:b/>
          <w:bCs/>
        </w:rPr>
        <w:t>4</w:t>
      </w:r>
      <w:r w:rsidRPr="008B7C64">
        <w:rPr>
          <w:b/>
          <w:bCs/>
        </w:rPr>
        <w:t xml:space="preserve"> Proposal 3-3</w:t>
      </w:r>
      <w:r>
        <w:rPr>
          <w:b/>
          <w:bCs/>
        </w:rPr>
        <w:t>b</w:t>
      </w:r>
      <w:r w:rsidRPr="008B7C64">
        <w:rPr>
          <w:b/>
          <w:bCs/>
        </w:rPr>
        <w:t xml:space="preserve">: Agree the WID revision in </w:t>
      </w:r>
      <w:r w:rsidRPr="00DB5E25">
        <w:rPr>
          <w:b/>
          <w:bCs/>
        </w:rPr>
        <w:t>RP-231489</w:t>
      </w:r>
      <w:r>
        <w:rPr>
          <w:b/>
          <w:bCs/>
        </w:rPr>
        <w:t xml:space="preserve"> </w:t>
      </w:r>
      <w:r>
        <w:rPr>
          <w:b/>
          <w:bCs/>
        </w:rPr>
        <w:t>(</w:t>
      </w:r>
      <w:hyperlink r:id="rId20" w:history="1">
        <w:r w:rsidRPr="00BD2191">
          <w:rPr>
            <w:rStyle w:val="Hyperlink"/>
            <w:b/>
            <w:bCs/>
          </w:rPr>
          <w:t>Inbox</w:t>
        </w:r>
      </w:hyperlink>
      <w:r>
        <w:rPr>
          <w:b/>
          <w:bCs/>
        </w:rPr>
        <w:t xml:space="preserve">, </w:t>
      </w:r>
      <w:hyperlink r:id="rId21" w:history="1">
        <w:r w:rsidRPr="00BD2191">
          <w:rPr>
            <w:rStyle w:val="Hyperlink"/>
            <w:b/>
            <w:bCs/>
          </w:rPr>
          <w:t>Sync</w:t>
        </w:r>
      </w:hyperlink>
      <w:r>
        <w:rPr>
          <w:b/>
          <w:bCs/>
        </w:rPr>
        <w:t xml:space="preserve">, </w:t>
      </w:r>
      <w:hyperlink r:id="rId22" w:history="1">
        <w:r w:rsidRPr="00BD2191">
          <w:rPr>
            <w:rStyle w:val="Hyperlink"/>
            <w:b/>
            <w:bCs/>
          </w:rPr>
          <w:t>Docs</w:t>
        </w:r>
      </w:hyperlink>
      <w:r>
        <w:rPr>
          <w:b/>
          <w:bCs/>
        </w:rPr>
        <w:t>)</w:t>
      </w:r>
      <w:r>
        <w:rPr>
          <w:b/>
          <w:bCs/>
        </w:rPr>
        <w:t xml:space="preserve"> </w:t>
      </w:r>
      <w:r w:rsidRPr="00034494">
        <w:rPr>
          <w:b/>
          <w:bCs/>
        </w:rPr>
        <w:t xml:space="preserve">with </w:t>
      </w:r>
      <w:r w:rsidRPr="00034494">
        <w:rPr>
          <w:rFonts w:eastAsiaTheme="minorEastAsia"/>
          <w:b/>
          <w:bCs/>
          <w:lang w:val="en-US" w:eastAsia="zh-CN"/>
        </w:rPr>
        <w:t>the understanding that RAN1</w:t>
      </w:r>
      <w:r w:rsidRPr="00034494">
        <w:rPr>
          <w:rFonts w:eastAsiaTheme="minorEastAsia"/>
          <w:b/>
          <w:bCs/>
          <w:lang w:val="en-US" w:eastAsia="zh-CN"/>
        </w:rPr>
        <w:t xml:space="preserve"> still needs to finalize selecting which combinations of parameters [</w:t>
      </w:r>
      <w:r w:rsidRPr="00034494">
        <w:rPr>
          <w:b/>
          <w:bCs/>
          <w:i/>
          <w:iCs/>
          <w:lang w:val="en-US"/>
        </w:rPr>
        <w:t>v</w:t>
      </w:r>
      <w:r w:rsidRPr="00034494">
        <w:rPr>
          <w:b/>
          <w:bCs/>
          <w:i/>
          <w:iCs/>
          <w:vertAlign w:val="subscript"/>
          <w:lang w:val="en-US"/>
        </w:rPr>
        <w:t>Layers</w:t>
      </w:r>
      <w:r w:rsidRPr="00034494">
        <w:rPr>
          <w:b/>
          <w:bCs/>
          <w:lang w:val="en-US"/>
        </w:rPr>
        <w:t xml:space="preserve">, </w:t>
      </w:r>
      <w:r w:rsidRPr="00034494">
        <w:rPr>
          <w:b/>
          <w:bCs/>
          <w:i/>
          <w:iCs/>
          <w:lang w:val="en-US"/>
        </w:rPr>
        <w:t>Q</w:t>
      </w:r>
      <w:r w:rsidRPr="00034494">
        <w:rPr>
          <w:b/>
          <w:bCs/>
          <w:i/>
          <w:iCs/>
          <w:vertAlign w:val="subscript"/>
          <w:lang w:val="en-US"/>
        </w:rPr>
        <w:t>m</w:t>
      </w:r>
      <w:r w:rsidRPr="00034494">
        <w:rPr>
          <w:b/>
          <w:bCs/>
          <w:lang w:val="en-US"/>
        </w:rPr>
        <w:t xml:space="preserve">, </w:t>
      </w:r>
      <w:r w:rsidRPr="00034494">
        <w:rPr>
          <w:b/>
          <w:bCs/>
          <w:i/>
          <w:iCs/>
          <w:lang w:val="en-US"/>
        </w:rPr>
        <w:t xml:space="preserve">f </w:t>
      </w:r>
      <w:r w:rsidRPr="00034494">
        <w:rPr>
          <w:b/>
          <w:bCs/>
          <w:lang w:val="en-US"/>
        </w:rPr>
        <w:t xml:space="preserve">] </w:t>
      </w:r>
      <w:r w:rsidRPr="00034494">
        <w:rPr>
          <w:b/>
          <w:bCs/>
          <w:lang w:val="en-US"/>
        </w:rPr>
        <w:t xml:space="preserve">that </w:t>
      </w:r>
      <w:r w:rsidRPr="00034494">
        <w:rPr>
          <w:b/>
          <w:bCs/>
          <w:lang w:val="en-US"/>
        </w:rPr>
        <w:t>correspond to th</w:t>
      </w:r>
      <w:r w:rsidRPr="00034494">
        <w:rPr>
          <w:b/>
          <w:bCs/>
          <w:lang w:val="en-US"/>
        </w:rPr>
        <w:t>e 10-Mbps peak rate target.</w:t>
      </w:r>
    </w:p>
    <w:p w14:paraId="76A79895" w14:textId="77777777" w:rsidR="00DB5E25" w:rsidRDefault="00DB5E25">
      <w:pPr>
        <w:rPr>
          <w:lang w:val="en-US"/>
        </w:rPr>
      </w:pPr>
    </w:p>
    <w:p w14:paraId="66B5FDE1" w14:textId="77777777" w:rsidR="00CE1721" w:rsidRDefault="00513000">
      <w:pPr>
        <w:pStyle w:val="Heading1"/>
        <w:ind w:left="432" w:hanging="432"/>
        <w:rPr>
          <w:lang w:val="en-US"/>
        </w:rPr>
      </w:pPr>
      <w:bookmarkStart w:id="4"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78759C" w14:paraId="66B5FDE6" w14:textId="77777777">
        <w:trPr>
          <w:trHeight w:val="450"/>
        </w:trPr>
        <w:tc>
          <w:tcPr>
            <w:tcW w:w="704" w:type="dxa"/>
            <w:shd w:val="clear" w:color="auto" w:fill="FFFFFF"/>
            <w:tcMar>
              <w:top w:w="0" w:type="dxa"/>
              <w:left w:w="70" w:type="dxa"/>
              <w:bottom w:w="0" w:type="dxa"/>
              <w:right w:w="70" w:type="dxa"/>
            </w:tcMar>
          </w:tcPr>
          <w:bookmarkEnd w:id="4"/>
          <w:p w14:paraId="66B5FDE2" w14:textId="77777777" w:rsidR="0078759C" w:rsidRDefault="0078759C" w:rsidP="0078759C">
            <w:pPr>
              <w:jc w:val="left"/>
              <w:rPr>
                <w:lang w:val="en-US" w:eastAsia="sv-SE"/>
              </w:rPr>
            </w:pPr>
            <w:r>
              <w:rPr>
                <w:lang w:val="en-US"/>
              </w:rPr>
              <w:t>[1]</w:t>
            </w:r>
          </w:p>
        </w:tc>
        <w:tc>
          <w:tcPr>
            <w:tcW w:w="1456" w:type="dxa"/>
            <w:tcMar>
              <w:top w:w="0" w:type="dxa"/>
              <w:left w:w="70" w:type="dxa"/>
              <w:bottom w:w="0" w:type="dxa"/>
              <w:right w:w="70" w:type="dxa"/>
            </w:tcMar>
          </w:tcPr>
          <w:p w14:paraId="66B5FDE3" w14:textId="6CF73857" w:rsidR="0078759C" w:rsidRDefault="006940E8" w:rsidP="0078759C">
            <w:pPr>
              <w:jc w:val="left"/>
              <w:rPr>
                <w:color w:val="0000FF"/>
                <w:u w:val="single"/>
                <w:lang w:val="en-US"/>
              </w:rPr>
            </w:pPr>
            <w:hyperlink r:id="rId23" w:history="1">
              <w:r w:rsidR="0078759C" w:rsidRPr="00D244E2">
                <w:rPr>
                  <w:rStyle w:val="Hyperlink"/>
                  <w:color w:val="0000FF"/>
                </w:rPr>
                <w:t>RP-230903</w:t>
              </w:r>
            </w:hyperlink>
          </w:p>
        </w:tc>
        <w:tc>
          <w:tcPr>
            <w:tcW w:w="4921" w:type="dxa"/>
            <w:tcMar>
              <w:top w:w="0" w:type="dxa"/>
              <w:left w:w="70" w:type="dxa"/>
              <w:bottom w:w="0" w:type="dxa"/>
              <w:right w:w="70" w:type="dxa"/>
            </w:tcMar>
          </w:tcPr>
          <w:p w14:paraId="66B5FDE4" w14:textId="298449E1" w:rsidR="0078759C" w:rsidRDefault="0078759C" w:rsidP="0078759C">
            <w:pPr>
              <w:jc w:val="left"/>
              <w:rPr>
                <w:lang w:val="en-US"/>
              </w:rPr>
            </w:pPr>
            <w:r w:rsidRPr="00D244E2">
              <w:t>Revised WID: Enhanced support of reduced capability NR devices</w:t>
            </w:r>
          </w:p>
        </w:tc>
        <w:tc>
          <w:tcPr>
            <w:tcW w:w="2551" w:type="dxa"/>
            <w:tcMar>
              <w:top w:w="0" w:type="dxa"/>
              <w:left w:w="70" w:type="dxa"/>
              <w:bottom w:w="0" w:type="dxa"/>
              <w:right w:w="70" w:type="dxa"/>
            </w:tcMar>
          </w:tcPr>
          <w:p w14:paraId="66B5FDE5" w14:textId="1B7EBE29" w:rsidR="0078759C" w:rsidRDefault="0078759C" w:rsidP="0078759C">
            <w:pPr>
              <w:jc w:val="left"/>
              <w:rPr>
                <w:lang w:val="en-US"/>
              </w:rPr>
            </w:pPr>
            <w:r w:rsidRPr="00D244E2">
              <w:t>Ericsson</w:t>
            </w:r>
          </w:p>
        </w:tc>
      </w:tr>
      <w:tr w:rsidR="0078759C" w14:paraId="66B5FDEB" w14:textId="77777777">
        <w:trPr>
          <w:trHeight w:val="450"/>
        </w:trPr>
        <w:tc>
          <w:tcPr>
            <w:tcW w:w="704" w:type="dxa"/>
            <w:shd w:val="clear" w:color="auto" w:fill="FFFFFF"/>
            <w:tcMar>
              <w:top w:w="0" w:type="dxa"/>
              <w:left w:w="70" w:type="dxa"/>
              <w:bottom w:w="0" w:type="dxa"/>
              <w:right w:w="70" w:type="dxa"/>
            </w:tcMar>
          </w:tcPr>
          <w:p w14:paraId="66B5FDE7" w14:textId="77777777" w:rsidR="0078759C" w:rsidRDefault="0078759C" w:rsidP="0078759C">
            <w:pPr>
              <w:jc w:val="left"/>
              <w:rPr>
                <w:lang w:val="en-US"/>
              </w:rPr>
            </w:pPr>
            <w:r>
              <w:rPr>
                <w:color w:val="000000"/>
                <w:lang w:val="en-US"/>
              </w:rPr>
              <w:t>[2]</w:t>
            </w:r>
          </w:p>
        </w:tc>
        <w:tc>
          <w:tcPr>
            <w:tcW w:w="1456" w:type="dxa"/>
            <w:tcMar>
              <w:top w:w="0" w:type="dxa"/>
              <w:left w:w="70" w:type="dxa"/>
              <w:bottom w:w="0" w:type="dxa"/>
              <w:right w:w="70" w:type="dxa"/>
            </w:tcMar>
          </w:tcPr>
          <w:p w14:paraId="66B5FDE8" w14:textId="4C9F95BB" w:rsidR="0078759C" w:rsidRDefault="006940E8" w:rsidP="0078759C">
            <w:pPr>
              <w:jc w:val="left"/>
              <w:rPr>
                <w:rFonts w:eastAsia="Calibri"/>
                <w:color w:val="0000FF"/>
                <w:u w:val="single"/>
                <w:lang w:val="en-US"/>
              </w:rPr>
            </w:pPr>
            <w:hyperlink r:id="rId24" w:history="1">
              <w:r w:rsidR="0078759C" w:rsidRPr="00D244E2">
                <w:rPr>
                  <w:rStyle w:val="Hyperlink"/>
                  <w:color w:val="0000FF"/>
                </w:rPr>
                <w:t>RP-230904</w:t>
              </w:r>
            </w:hyperlink>
          </w:p>
        </w:tc>
        <w:tc>
          <w:tcPr>
            <w:tcW w:w="4921" w:type="dxa"/>
            <w:tcMar>
              <w:top w:w="0" w:type="dxa"/>
              <w:left w:w="70" w:type="dxa"/>
              <w:bottom w:w="0" w:type="dxa"/>
              <w:right w:w="70" w:type="dxa"/>
            </w:tcMar>
          </w:tcPr>
          <w:p w14:paraId="66B5FDE9" w14:textId="2DAA11C7" w:rsidR="0078759C" w:rsidRDefault="0078759C" w:rsidP="0078759C">
            <w:pPr>
              <w:jc w:val="left"/>
              <w:rPr>
                <w:lang w:val="en-US"/>
              </w:rPr>
            </w:pPr>
            <w:r w:rsidRPr="00D244E2">
              <w:t>Views on WI scope for Enhanced support of reduced capability NR devices</w:t>
            </w:r>
          </w:p>
        </w:tc>
        <w:tc>
          <w:tcPr>
            <w:tcW w:w="2551" w:type="dxa"/>
            <w:tcMar>
              <w:top w:w="0" w:type="dxa"/>
              <w:left w:w="70" w:type="dxa"/>
              <w:bottom w:w="0" w:type="dxa"/>
              <w:right w:w="70" w:type="dxa"/>
            </w:tcMar>
          </w:tcPr>
          <w:p w14:paraId="66B5FDEA" w14:textId="65B90FD5" w:rsidR="0078759C" w:rsidRDefault="0078759C" w:rsidP="0078759C">
            <w:pPr>
              <w:jc w:val="left"/>
              <w:rPr>
                <w:lang w:val="en-US"/>
              </w:rPr>
            </w:pPr>
            <w:r w:rsidRPr="00D244E2">
              <w:t>Ericsson</w:t>
            </w:r>
          </w:p>
        </w:tc>
      </w:tr>
      <w:tr w:rsidR="0078759C" w14:paraId="66B5FDF0" w14:textId="77777777">
        <w:trPr>
          <w:trHeight w:val="450"/>
        </w:trPr>
        <w:tc>
          <w:tcPr>
            <w:tcW w:w="704" w:type="dxa"/>
            <w:shd w:val="clear" w:color="auto" w:fill="FFFFFF"/>
            <w:tcMar>
              <w:top w:w="0" w:type="dxa"/>
              <w:left w:w="70" w:type="dxa"/>
              <w:bottom w:w="0" w:type="dxa"/>
              <w:right w:w="70" w:type="dxa"/>
            </w:tcMar>
          </w:tcPr>
          <w:p w14:paraId="66B5FDEC" w14:textId="77777777" w:rsidR="0078759C" w:rsidRDefault="0078759C" w:rsidP="0078759C">
            <w:pPr>
              <w:jc w:val="left"/>
              <w:rPr>
                <w:color w:val="000000"/>
                <w:lang w:val="en-US"/>
              </w:rPr>
            </w:pPr>
            <w:r>
              <w:rPr>
                <w:color w:val="000000"/>
                <w:lang w:val="en-US"/>
              </w:rPr>
              <w:t>[3]</w:t>
            </w:r>
          </w:p>
        </w:tc>
        <w:tc>
          <w:tcPr>
            <w:tcW w:w="1456" w:type="dxa"/>
            <w:tcMar>
              <w:top w:w="0" w:type="dxa"/>
              <w:left w:w="70" w:type="dxa"/>
              <w:bottom w:w="0" w:type="dxa"/>
              <w:right w:w="70" w:type="dxa"/>
            </w:tcMar>
          </w:tcPr>
          <w:p w14:paraId="66B5FDED" w14:textId="54714EE7" w:rsidR="0078759C" w:rsidRDefault="006940E8" w:rsidP="0078759C">
            <w:pPr>
              <w:jc w:val="left"/>
              <w:rPr>
                <w:rStyle w:val="Hyperlink"/>
                <w:color w:val="0000FF"/>
                <w:lang w:val="en-US"/>
              </w:rPr>
            </w:pPr>
            <w:hyperlink r:id="rId25" w:history="1">
              <w:r w:rsidR="0078759C" w:rsidRPr="00D244E2">
                <w:rPr>
                  <w:rStyle w:val="Hyperlink"/>
                  <w:color w:val="0000FF"/>
                </w:rPr>
                <w:t>RP-230905</w:t>
              </w:r>
            </w:hyperlink>
          </w:p>
        </w:tc>
        <w:tc>
          <w:tcPr>
            <w:tcW w:w="4921" w:type="dxa"/>
            <w:tcMar>
              <w:top w:w="0" w:type="dxa"/>
              <w:left w:w="70" w:type="dxa"/>
              <w:bottom w:w="0" w:type="dxa"/>
              <w:right w:w="70" w:type="dxa"/>
            </w:tcMar>
          </w:tcPr>
          <w:p w14:paraId="66B5FDEE" w14:textId="2FDFF7A5" w:rsidR="0078759C" w:rsidRDefault="0078759C" w:rsidP="0078759C">
            <w:pPr>
              <w:jc w:val="left"/>
              <w:rPr>
                <w:lang w:val="en-US"/>
              </w:rPr>
            </w:pPr>
            <w:r w:rsidRPr="00D244E2">
              <w:t>Discussion on Rel-18 RedCap</w:t>
            </w:r>
          </w:p>
        </w:tc>
        <w:tc>
          <w:tcPr>
            <w:tcW w:w="2551" w:type="dxa"/>
            <w:tcMar>
              <w:top w:w="0" w:type="dxa"/>
              <w:left w:w="70" w:type="dxa"/>
              <w:bottom w:w="0" w:type="dxa"/>
              <w:right w:w="70" w:type="dxa"/>
            </w:tcMar>
          </w:tcPr>
          <w:p w14:paraId="66B5FDEF" w14:textId="43E5AB31" w:rsidR="0078759C" w:rsidRDefault="0078759C" w:rsidP="0078759C">
            <w:pPr>
              <w:jc w:val="left"/>
              <w:rPr>
                <w:lang w:val="en-US"/>
              </w:rPr>
            </w:pPr>
            <w:r w:rsidRPr="00D244E2">
              <w:t>FUTUREWEI</w:t>
            </w:r>
          </w:p>
        </w:tc>
      </w:tr>
      <w:tr w:rsidR="0078759C" w14:paraId="66B5FDF5" w14:textId="77777777">
        <w:trPr>
          <w:trHeight w:val="450"/>
        </w:trPr>
        <w:tc>
          <w:tcPr>
            <w:tcW w:w="704" w:type="dxa"/>
            <w:shd w:val="clear" w:color="auto" w:fill="FFFFFF"/>
            <w:tcMar>
              <w:top w:w="0" w:type="dxa"/>
              <w:left w:w="70" w:type="dxa"/>
              <w:bottom w:w="0" w:type="dxa"/>
              <w:right w:w="70" w:type="dxa"/>
            </w:tcMar>
          </w:tcPr>
          <w:p w14:paraId="66B5FDF1" w14:textId="77777777" w:rsidR="0078759C" w:rsidRDefault="0078759C" w:rsidP="0078759C">
            <w:pPr>
              <w:jc w:val="left"/>
              <w:rPr>
                <w:lang w:val="en-US"/>
              </w:rPr>
            </w:pPr>
            <w:r>
              <w:rPr>
                <w:color w:val="000000"/>
                <w:lang w:val="en-US"/>
              </w:rPr>
              <w:lastRenderedPageBreak/>
              <w:t>[4]</w:t>
            </w:r>
          </w:p>
        </w:tc>
        <w:tc>
          <w:tcPr>
            <w:tcW w:w="1456" w:type="dxa"/>
            <w:tcMar>
              <w:top w:w="0" w:type="dxa"/>
              <w:left w:w="70" w:type="dxa"/>
              <w:bottom w:w="0" w:type="dxa"/>
              <w:right w:w="70" w:type="dxa"/>
            </w:tcMar>
          </w:tcPr>
          <w:p w14:paraId="66B5FDF2" w14:textId="6464B479" w:rsidR="0078759C" w:rsidRDefault="006940E8" w:rsidP="0078759C">
            <w:pPr>
              <w:jc w:val="left"/>
              <w:rPr>
                <w:rStyle w:val="Hyperlink"/>
                <w:color w:val="0000FF"/>
                <w:lang w:val="en-US"/>
              </w:rPr>
            </w:pPr>
            <w:hyperlink r:id="rId26" w:history="1">
              <w:r w:rsidR="0078759C" w:rsidRPr="00D244E2">
                <w:rPr>
                  <w:rStyle w:val="Hyperlink"/>
                  <w:color w:val="0000FF"/>
                </w:rPr>
                <w:t>RP-230909</w:t>
              </w:r>
            </w:hyperlink>
          </w:p>
        </w:tc>
        <w:tc>
          <w:tcPr>
            <w:tcW w:w="4921" w:type="dxa"/>
            <w:tcMar>
              <w:top w:w="0" w:type="dxa"/>
              <w:left w:w="70" w:type="dxa"/>
              <w:bottom w:w="0" w:type="dxa"/>
              <w:right w:w="70" w:type="dxa"/>
            </w:tcMar>
          </w:tcPr>
          <w:p w14:paraId="66B5FDF3" w14:textId="089DD006" w:rsidR="0078759C" w:rsidRDefault="0078759C" w:rsidP="0078759C">
            <w:pPr>
              <w:jc w:val="left"/>
              <w:rPr>
                <w:lang w:val="en-US"/>
              </w:rPr>
            </w:pPr>
            <w:r w:rsidRPr="00D244E2">
              <w:t>Views on Rel-18 enhanced support of reduced capability NR devices</w:t>
            </w:r>
          </w:p>
        </w:tc>
        <w:tc>
          <w:tcPr>
            <w:tcW w:w="2551" w:type="dxa"/>
            <w:tcMar>
              <w:top w:w="0" w:type="dxa"/>
              <w:left w:w="70" w:type="dxa"/>
              <w:bottom w:w="0" w:type="dxa"/>
              <w:right w:w="70" w:type="dxa"/>
            </w:tcMar>
          </w:tcPr>
          <w:p w14:paraId="66B5FDF4" w14:textId="6ABD9E45" w:rsidR="0078759C" w:rsidRDefault="0078759C" w:rsidP="0078759C">
            <w:pPr>
              <w:jc w:val="left"/>
              <w:rPr>
                <w:lang w:val="en-US"/>
              </w:rPr>
            </w:pPr>
            <w:r w:rsidRPr="00D244E2">
              <w:t>Xiaomi Communications</w:t>
            </w:r>
          </w:p>
        </w:tc>
      </w:tr>
      <w:tr w:rsidR="0078759C" w14:paraId="66B5FDFA" w14:textId="77777777">
        <w:trPr>
          <w:trHeight w:val="450"/>
        </w:trPr>
        <w:tc>
          <w:tcPr>
            <w:tcW w:w="704" w:type="dxa"/>
            <w:shd w:val="clear" w:color="auto" w:fill="FFFFFF"/>
            <w:tcMar>
              <w:top w:w="0" w:type="dxa"/>
              <w:left w:w="70" w:type="dxa"/>
              <w:bottom w:w="0" w:type="dxa"/>
              <w:right w:w="70" w:type="dxa"/>
            </w:tcMar>
          </w:tcPr>
          <w:p w14:paraId="66B5FDF6" w14:textId="77777777" w:rsidR="0078759C" w:rsidRDefault="0078759C" w:rsidP="0078759C">
            <w:pPr>
              <w:jc w:val="left"/>
              <w:rPr>
                <w:lang w:val="en-US"/>
              </w:rPr>
            </w:pPr>
            <w:r>
              <w:rPr>
                <w:color w:val="000000"/>
                <w:lang w:val="en-US"/>
              </w:rPr>
              <w:t>[5]</w:t>
            </w:r>
          </w:p>
        </w:tc>
        <w:tc>
          <w:tcPr>
            <w:tcW w:w="1456" w:type="dxa"/>
            <w:tcMar>
              <w:top w:w="0" w:type="dxa"/>
              <w:left w:w="70" w:type="dxa"/>
              <w:bottom w:w="0" w:type="dxa"/>
              <w:right w:w="70" w:type="dxa"/>
            </w:tcMar>
          </w:tcPr>
          <w:p w14:paraId="66B5FDF7" w14:textId="15007467" w:rsidR="0078759C" w:rsidRDefault="006940E8" w:rsidP="0078759C">
            <w:pPr>
              <w:jc w:val="left"/>
              <w:rPr>
                <w:rStyle w:val="Hyperlink"/>
                <w:color w:val="0000FF"/>
                <w:lang w:val="en-US"/>
              </w:rPr>
            </w:pPr>
            <w:hyperlink r:id="rId27" w:history="1">
              <w:r w:rsidR="0078759C" w:rsidRPr="00D244E2">
                <w:rPr>
                  <w:rStyle w:val="Hyperlink"/>
                  <w:color w:val="0000FF"/>
                </w:rPr>
                <w:t>RP-231155</w:t>
              </w:r>
            </w:hyperlink>
          </w:p>
        </w:tc>
        <w:tc>
          <w:tcPr>
            <w:tcW w:w="4921" w:type="dxa"/>
            <w:tcMar>
              <w:top w:w="0" w:type="dxa"/>
              <w:left w:w="70" w:type="dxa"/>
              <w:bottom w:w="0" w:type="dxa"/>
              <w:right w:w="70" w:type="dxa"/>
            </w:tcMar>
          </w:tcPr>
          <w:p w14:paraId="66B5FDF8" w14:textId="7F2ADF9A" w:rsidR="0078759C" w:rsidRDefault="0078759C" w:rsidP="0078759C">
            <w:pPr>
              <w:jc w:val="left"/>
              <w:rPr>
                <w:lang w:val="en-US"/>
              </w:rPr>
            </w:pPr>
            <w:r w:rsidRPr="00D244E2">
              <w:t>Discussion on open issue of R18 RedCap</w:t>
            </w:r>
          </w:p>
        </w:tc>
        <w:tc>
          <w:tcPr>
            <w:tcW w:w="2551" w:type="dxa"/>
            <w:tcMar>
              <w:top w:w="0" w:type="dxa"/>
              <w:left w:w="70" w:type="dxa"/>
              <w:bottom w:w="0" w:type="dxa"/>
              <w:right w:w="70" w:type="dxa"/>
            </w:tcMar>
          </w:tcPr>
          <w:p w14:paraId="66B5FDF9" w14:textId="33CACF09" w:rsidR="0078759C" w:rsidRDefault="0078759C" w:rsidP="0078759C">
            <w:pPr>
              <w:jc w:val="left"/>
              <w:rPr>
                <w:lang w:val="en-US"/>
              </w:rPr>
            </w:pPr>
            <w:r w:rsidRPr="00D244E2">
              <w:t>CMCC</w:t>
            </w:r>
          </w:p>
        </w:tc>
      </w:tr>
      <w:tr w:rsidR="0078759C" w14:paraId="66B5FDFF" w14:textId="77777777">
        <w:trPr>
          <w:trHeight w:val="450"/>
        </w:trPr>
        <w:tc>
          <w:tcPr>
            <w:tcW w:w="704" w:type="dxa"/>
            <w:shd w:val="clear" w:color="auto" w:fill="FFFFFF"/>
            <w:tcMar>
              <w:top w:w="0" w:type="dxa"/>
              <w:left w:w="70" w:type="dxa"/>
              <w:bottom w:w="0" w:type="dxa"/>
              <w:right w:w="70" w:type="dxa"/>
            </w:tcMar>
          </w:tcPr>
          <w:p w14:paraId="66B5FDFB" w14:textId="77777777" w:rsidR="0078759C" w:rsidRDefault="0078759C" w:rsidP="0078759C">
            <w:pPr>
              <w:jc w:val="left"/>
              <w:rPr>
                <w:lang w:val="en-US"/>
              </w:rPr>
            </w:pPr>
            <w:r>
              <w:rPr>
                <w:color w:val="000000"/>
                <w:lang w:val="en-US"/>
              </w:rPr>
              <w:t>[6]</w:t>
            </w:r>
          </w:p>
        </w:tc>
        <w:tc>
          <w:tcPr>
            <w:tcW w:w="1456" w:type="dxa"/>
            <w:tcMar>
              <w:top w:w="0" w:type="dxa"/>
              <w:left w:w="70" w:type="dxa"/>
              <w:bottom w:w="0" w:type="dxa"/>
              <w:right w:w="70" w:type="dxa"/>
            </w:tcMar>
          </w:tcPr>
          <w:p w14:paraId="66B5FDFC" w14:textId="5CB66190" w:rsidR="0078759C" w:rsidRDefault="006940E8" w:rsidP="0078759C">
            <w:pPr>
              <w:jc w:val="left"/>
              <w:rPr>
                <w:rStyle w:val="Hyperlink"/>
                <w:color w:val="0000FF"/>
                <w:lang w:val="en-US"/>
              </w:rPr>
            </w:pPr>
            <w:hyperlink r:id="rId28" w:history="1">
              <w:r w:rsidR="0078759C" w:rsidRPr="00D244E2">
                <w:rPr>
                  <w:rStyle w:val="Hyperlink"/>
                  <w:color w:val="0000FF"/>
                </w:rPr>
                <w:t>RP-231167</w:t>
              </w:r>
            </w:hyperlink>
          </w:p>
        </w:tc>
        <w:tc>
          <w:tcPr>
            <w:tcW w:w="4921" w:type="dxa"/>
            <w:tcMar>
              <w:top w:w="0" w:type="dxa"/>
              <w:left w:w="70" w:type="dxa"/>
              <w:bottom w:w="0" w:type="dxa"/>
              <w:right w:w="70" w:type="dxa"/>
            </w:tcMar>
          </w:tcPr>
          <w:p w14:paraId="66B5FDFD" w14:textId="66527F53" w:rsidR="0078759C" w:rsidRDefault="0078759C" w:rsidP="0078759C">
            <w:pPr>
              <w:jc w:val="left"/>
              <w:rPr>
                <w:lang w:val="en-US"/>
              </w:rPr>
            </w:pPr>
            <w:r w:rsidRPr="00D244E2">
              <w:t>Discussion on peak data rates of Rel-18 RedCap UEs</w:t>
            </w:r>
          </w:p>
        </w:tc>
        <w:tc>
          <w:tcPr>
            <w:tcW w:w="2551" w:type="dxa"/>
            <w:tcMar>
              <w:top w:w="0" w:type="dxa"/>
              <w:left w:w="70" w:type="dxa"/>
              <w:bottom w:w="0" w:type="dxa"/>
              <w:right w:w="70" w:type="dxa"/>
            </w:tcMar>
          </w:tcPr>
          <w:p w14:paraId="66B5FDFE" w14:textId="36A99C73" w:rsidR="0078759C" w:rsidRDefault="0078759C" w:rsidP="0078759C">
            <w:pPr>
              <w:jc w:val="left"/>
              <w:rPr>
                <w:lang w:val="en-US"/>
              </w:rPr>
            </w:pPr>
            <w:r w:rsidRPr="00D244E2">
              <w:t>OPPO</w:t>
            </w:r>
          </w:p>
        </w:tc>
      </w:tr>
      <w:tr w:rsidR="0078759C" w14:paraId="66B5FE04" w14:textId="77777777" w:rsidTr="00D244E2">
        <w:trPr>
          <w:trHeight w:val="80"/>
        </w:trPr>
        <w:tc>
          <w:tcPr>
            <w:tcW w:w="704" w:type="dxa"/>
            <w:shd w:val="clear" w:color="auto" w:fill="FFFFFF"/>
            <w:tcMar>
              <w:top w:w="0" w:type="dxa"/>
              <w:left w:w="70" w:type="dxa"/>
              <w:bottom w:w="0" w:type="dxa"/>
              <w:right w:w="70" w:type="dxa"/>
            </w:tcMar>
          </w:tcPr>
          <w:p w14:paraId="66B5FE00" w14:textId="77777777" w:rsidR="0078759C" w:rsidRDefault="0078759C" w:rsidP="0078759C">
            <w:pPr>
              <w:jc w:val="left"/>
              <w:rPr>
                <w:lang w:val="en-US"/>
              </w:rPr>
            </w:pPr>
            <w:r>
              <w:rPr>
                <w:color w:val="000000"/>
                <w:lang w:val="en-US"/>
              </w:rPr>
              <w:t>[7]</w:t>
            </w:r>
          </w:p>
        </w:tc>
        <w:tc>
          <w:tcPr>
            <w:tcW w:w="1456" w:type="dxa"/>
            <w:tcMar>
              <w:top w:w="0" w:type="dxa"/>
              <w:left w:w="70" w:type="dxa"/>
              <w:bottom w:w="0" w:type="dxa"/>
              <w:right w:w="70" w:type="dxa"/>
            </w:tcMar>
          </w:tcPr>
          <w:p w14:paraId="66B5FE01" w14:textId="747BF113" w:rsidR="0078759C" w:rsidRDefault="006940E8" w:rsidP="0078759C">
            <w:pPr>
              <w:jc w:val="left"/>
              <w:rPr>
                <w:rStyle w:val="Hyperlink"/>
                <w:color w:val="0000FF"/>
                <w:lang w:val="en-US" w:eastAsia="sv-SE"/>
              </w:rPr>
            </w:pPr>
            <w:hyperlink r:id="rId29" w:history="1">
              <w:r w:rsidR="0078759C" w:rsidRPr="00D244E2">
                <w:rPr>
                  <w:rStyle w:val="Hyperlink"/>
                  <w:color w:val="0000FF"/>
                </w:rPr>
                <w:t>RP-231201</w:t>
              </w:r>
            </w:hyperlink>
          </w:p>
        </w:tc>
        <w:tc>
          <w:tcPr>
            <w:tcW w:w="4921" w:type="dxa"/>
            <w:tcMar>
              <w:top w:w="0" w:type="dxa"/>
              <w:left w:w="70" w:type="dxa"/>
              <w:bottom w:w="0" w:type="dxa"/>
              <w:right w:w="70" w:type="dxa"/>
            </w:tcMar>
          </w:tcPr>
          <w:p w14:paraId="66B5FE02" w14:textId="0E741513" w:rsidR="0078759C" w:rsidRDefault="0078759C" w:rsidP="0078759C">
            <w:pPr>
              <w:jc w:val="left"/>
            </w:pPr>
            <w:r w:rsidRPr="00D244E2">
              <w:t>Discussion on Rel-18 RedCap peak data rate</w:t>
            </w:r>
          </w:p>
        </w:tc>
        <w:tc>
          <w:tcPr>
            <w:tcW w:w="2551" w:type="dxa"/>
            <w:tcMar>
              <w:top w:w="0" w:type="dxa"/>
              <w:left w:w="70" w:type="dxa"/>
              <w:bottom w:w="0" w:type="dxa"/>
              <w:right w:w="70" w:type="dxa"/>
            </w:tcMar>
          </w:tcPr>
          <w:p w14:paraId="66B5FE03" w14:textId="774B471B" w:rsidR="0078759C" w:rsidRDefault="0078759C" w:rsidP="0078759C">
            <w:pPr>
              <w:jc w:val="left"/>
              <w:rPr>
                <w:lang w:val="en-US"/>
              </w:rPr>
            </w:pPr>
            <w:r w:rsidRPr="00D244E2">
              <w:t>Nokia, Nokia Shanghai Bell</w:t>
            </w:r>
          </w:p>
        </w:tc>
      </w:tr>
      <w:tr w:rsidR="0078759C" w14:paraId="66B5FE13" w14:textId="77777777">
        <w:trPr>
          <w:trHeight w:val="450"/>
        </w:trPr>
        <w:tc>
          <w:tcPr>
            <w:tcW w:w="704" w:type="dxa"/>
            <w:shd w:val="clear" w:color="auto" w:fill="FFFFFF"/>
            <w:tcMar>
              <w:top w:w="0" w:type="dxa"/>
              <w:left w:w="70" w:type="dxa"/>
              <w:bottom w:w="0" w:type="dxa"/>
              <w:right w:w="70" w:type="dxa"/>
            </w:tcMar>
          </w:tcPr>
          <w:p w14:paraId="66B5FE0F" w14:textId="5A34F638" w:rsidR="0078759C" w:rsidRDefault="0078759C" w:rsidP="0078759C">
            <w:pPr>
              <w:jc w:val="left"/>
              <w:rPr>
                <w:lang w:val="en-US"/>
              </w:rPr>
            </w:pPr>
            <w:r>
              <w:rPr>
                <w:color w:val="000000"/>
                <w:lang w:val="en-US"/>
              </w:rPr>
              <w:t>[</w:t>
            </w:r>
            <w:r w:rsidR="00FA1650">
              <w:rPr>
                <w:color w:val="000000"/>
                <w:lang w:val="en-US"/>
              </w:rPr>
              <w:t>8</w:t>
            </w:r>
            <w:r>
              <w:rPr>
                <w:color w:val="000000"/>
                <w:lang w:val="en-US"/>
              </w:rPr>
              <w:t>]</w:t>
            </w:r>
          </w:p>
        </w:tc>
        <w:tc>
          <w:tcPr>
            <w:tcW w:w="1456" w:type="dxa"/>
            <w:tcMar>
              <w:top w:w="0" w:type="dxa"/>
              <w:left w:w="70" w:type="dxa"/>
              <w:bottom w:w="0" w:type="dxa"/>
              <w:right w:w="70" w:type="dxa"/>
            </w:tcMar>
          </w:tcPr>
          <w:p w14:paraId="66B5FE10" w14:textId="2AD4EA92" w:rsidR="0078759C" w:rsidRPr="00D244E2" w:rsidRDefault="006940E8" w:rsidP="0078759C">
            <w:pPr>
              <w:jc w:val="left"/>
              <w:rPr>
                <w:rStyle w:val="Hyperlink"/>
                <w:color w:val="0000FF"/>
                <w:lang w:val="en-US" w:eastAsia="sv-SE"/>
              </w:rPr>
            </w:pPr>
            <w:hyperlink r:id="rId30" w:history="1">
              <w:r w:rsidR="0078759C" w:rsidRPr="00D244E2">
                <w:rPr>
                  <w:rStyle w:val="Hyperlink"/>
                  <w:color w:val="0000FF"/>
                </w:rPr>
                <w:t>RP-231256</w:t>
              </w:r>
            </w:hyperlink>
          </w:p>
        </w:tc>
        <w:tc>
          <w:tcPr>
            <w:tcW w:w="4921" w:type="dxa"/>
            <w:tcMar>
              <w:top w:w="0" w:type="dxa"/>
              <w:left w:w="70" w:type="dxa"/>
              <w:bottom w:w="0" w:type="dxa"/>
              <w:right w:w="70" w:type="dxa"/>
            </w:tcMar>
          </w:tcPr>
          <w:p w14:paraId="66B5FE11" w14:textId="03B8138C" w:rsidR="0078759C" w:rsidRPr="00D244E2" w:rsidRDefault="0078759C" w:rsidP="0078759C">
            <w:pPr>
              <w:jc w:val="left"/>
              <w:rPr>
                <w:lang w:val="en-US"/>
              </w:rPr>
            </w:pPr>
            <w:r w:rsidRPr="00D244E2">
              <w:t>Views on peak data rate issue of Rel-18 RedCap</w:t>
            </w:r>
          </w:p>
        </w:tc>
        <w:tc>
          <w:tcPr>
            <w:tcW w:w="2551" w:type="dxa"/>
            <w:tcMar>
              <w:top w:w="0" w:type="dxa"/>
              <w:left w:w="70" w:type="dxa"/>
              <w:bottom w:w="0" w:type="dxa"/>
              <w:right w:w="70" w:type="dxa"/>
            </w:tcMar>
          </w:tcPr>
          <w:p w14:paraId="66B5FE12" w14:textId="74D1B4BF" w:rsidR="0078759C" w:rsidRPr="00D244E2" w:rsidRDefault="0078759C" w:rsidP="0078759C">
            <w:pPr>
              <w:jc w:val="left"/>
              <w:rPr>
                <w:lang w:val="en-US"/>
              </w:rPr>
            </w:pPr>
            <w:r w:rsidRPr="00D244E2">
              <w:t>CATT</w:t>
            </w:r>
          </w:p>
        </w:tc>
      </w:tr>
      <w:tr w:rsidR="0078759C" w14:paraId="66B5FE18" w14:textId="77777777">
        <w:trPr>
          <w:trHeight w:val="450"/>
        </w:trPr>
        <w:tc>
          <w:tcPr>
            <w:tcW w:w="704" w:type="dxa"/>
            <w:shd w:val="clear" w:color="auto" w:fill="FFFFFF"/>
            <w:tcMar>
              <w:top w:w="0" w:type="dxa"/>
              <w:left w:w="70" w:type="dxa"/>
              <w:bottom w:w="0" w:type="dxa"/>
              <w:right w:w="70" w:type="dxa"/>
            </w:tcMar>
          </w:tcPr>
          <w:p w14:paraId="66B5FE14" w14:textId="4295380B" w:rsidR="0078759C" w:rsidRDefault="0078759C" w:rsidP="0078759C">
            <w:pPr>
              <w:jc w:val="left"/>
              <w:rPr>
                <w:lang w:val="en-US"/>
              </w:rPr>
            </w:pPr>
            <w:r>
              <w:rPr>
                <w:color w:val="000000"/>
                <w:lang w:val="en-US"/>
              </w:rPr>
              <w:t>[</w:t>
            </w:r>
            <w:r w:rsidR="00FA1650">
              <w:rPr>
                <w:color w:val="000000"/>
                <w:lang w:val="en-US"/>
              </w:rPr>
              <w:t>9</w:t>
            </w:r>
            <w:r>
              <w:rPr>
                <w:color w:val="000000"/>
                <w:lang w:val="en-US"/>
              </w:rPr>
              <w:t>]</w:t>
            </w:r>
          </w:p>
        </w:tc>
        <w:tc>
          <w:tcPr>
            <w:tcW w:w="1456" w:type="dxa"/>
            <w:tcMar>
              <w:top w:w="0" w:type="dxa"/>
              <w:left w:w="70" w:type="dxa"/>
              <w:bottom w:w="0" w:type="dxa"/>
              <w:right w:w="70" w:type="dxa"/>
            </w:tcMar>
          </w:tcPr>
          <w:p w14:paraId="66B5FE15" w14:textId="7D862840" w:rsidR="0078759C" w:rsidRPr="00D244E2" w:rsidRDefault="006940E8" w:rsidP="0078759C">
            <w:pPr>
              <w:jc w:val="left"/>
              <w:rPr>
                <w:rStyle w:val="Hyperlink"/>
                <w:color w:val="0000FF"/>
                <w:lang w:val="en-US" w:eastAsia="sv-SE"/>
              </w:rPr>
            </w:pPr>
            <w:hyperlink r:id="rId31" w:history="1">
              <w:r w:rsidR="0078759C" w:rsidRPr="00D244E2">
                <w:rPr>
                  <w:rStyle w:val="Hyperlink"/>
                  <w:color w:val="0000FF"/>
                </w:rPr>
                <w:t>RP-231318</w:t>
              </w:r>
            </w:hyperlink>
          </w:p>
        </w:tc>
        <w:tc>
          <w:tcPr>
            <w:tcW w:w="4921" w:type="dxa"/>
            <w:tcMar>
              <w:top w:w="0" w:type="dxa"/>
              <w:left w:w="70" w:type="dxa"/>
              <w:bottom w:w="0" w:type="dxa"/>
              <w:right w:w="70" w:type="dxa"/>
            </w:tcMar>
          </w:tcPr>
          <w:p w14:paraId="66B5FE16" w14:textId="3F948BB6" w:rsidR="0078759C" w:rsidRPr="00D244E2" w:rsidRDefault="0078759C" w:rsidP="0078759C">
            <w:pPr>
              <w:jc w:val="left"/>
              <w:rPr>
                <w:lang w:val="en-US"/>
              </w:rPr>
            </w:pPr>
            <w:r w:rsidRPr="00D244E2">
              <w:t>Peak data rate support for eRedCap</w:t>
            </w:r>
          </w:p>
        </w:tc>
        <w:tc>
          <w:tcPr>
            <w:tcW w:w="2551" w:type="dxa"/>
            <w:tcMar>
              <w:top w:w="0" w:type="dxa"/>
              <w:left w:w="70" w:type="dxa"/>
              <w:bottom w:w="0" w:type="dxa"/>
              <w:right w:w="70" w:type="dxa"/>
            </w:tcMar>
          </w:tcPr>
          <w:p w14:paraId="66B5FE17" w14:textId="38A78E4A" w:rsidR="0078759C" w:rsidRPr="00D244E2" w:rsidRDefault="0078759C" w:rsidP="0078759C">
            <w:pPr>
              <w:jc w:val="left"/>
              <w:rPr>
                <w:lang w:val="en-US"/>
              </w:rPr>
            </w:pPr>
            <w:r w:rsidRPr="00D244E2">
              <w:t>MediaTek Inc.</w:t>
            </w:r>
          </w:p>
        </w:tc>
      </w:tr>
      <w:tr w:rsidR="0078759C" w14:paraId="66B5FE1D" w14:textId="77777777">
        <w:trPr>
          <w:trHeight w:val="450"/>
        </w:trPr>
        <w:tc>
          <w:tcPr>
            <w:tcW w:w="704" w:type="dxa"/>
            <w:shd w:val="clear" w:color="auto" w:fill="FFFFFF"/>
            <w:tcMar>
              <w:top w:w="0" w:type="dxa"/>
              <w:left w:w="70" w:type="dxa"/>
              <w:bottom w:w="0" w:type="dxa"/>
              <w:right w:w="70" w:type="dxa"/>
            </w:tcMar>
          </w:tcPr>
          <w:p w14:paraId="66B5FE19" w14:textId="4F75C24B" w:rsidR="0078759C" w:rsidRDefault="0078759C" w:rsidP="0078759C">
            <w:pPr>
              <w:jc w:val="left"/>
              <w:rPr>
                <w:lang w:val="en-US"/>
              </w:rPr>
            </w:pPr>
            <w:r>
              <w:rPr>
                <w:color w:val="000000"/>
                <w:lang w:val="en-US"/>
              </w:rPr>
              <w:t>[1</w:t>
            </w:r>
            <w:r w:rsidR="00FA1650">
              <w:rPr>
                <w:color w:val="000000"/>
                <w:lang w:val="en-US"/>
              </w:rPr>
              <w:t>0</w:t>
            </w:r>
            <w:r>
              <w:rPr>
                <w:color w:val="000000"/>
                <w:lang w:val="en-US"/>
              </w:rPr>
              <w:t>]</w:t>
            </w:r>
          </w:p>
        </w:tc>
        <w:tc>
          <w:tcPr>
            <w:tcW w:w="1456" w:type="dxa"/>
            <w:tcMar>
              <w:top w:w="0" w:type="dxa"/>
              <w:left w:w="70" w:type="dxa"/>
              <w:bottom w:w="0" w:type="dxa"/>
              <w:right w:w="70" w:type="dxa"/>
            </w:tcMar>
          </w:tcPr>
          <w:p w14:paraId="66B5FE1A" w14:textId="1FF3AEFF" w:rsidR="0078759C" w:rsidRPr="00D244E2" w:rsidRDefault="006940E8" w:rsidP="0078759C">
            <w:pPr>
              <w:jc w:val="left"/>
              <w:rPr>
                <w:rStyle w:val="Hyperlink"/>
                <w:color w:val="0000FF"/>
                <w:lang w:val="en-US" w:eastAsia="sv-SE"/>
              </w:rPr>
            </w:pPr>
            <w:hyperlink r:id="rId32" w:history="1">
              <w:r w:rsidR="0078759C" w:rsidRPr="00D244E2">
                <w:rPr>
                  <w:rStyle w:val="Hyperlink"/>
                  <w:color w:val="0000FF"/>
                </w:rPr>
                <w:t>RP-231392</w:t>
              </w:r>
            </w:hyperlink>
          </w:p>
        </w:tc>
        <w:tc>
          <w:tcPr>
            <w:tcW w:w="4921" w:type="dxa"/>
            <w:tcMar>
              <w:top w:w="0" w:type="dxa"/>
              <w:left w:w="70" w:type="dxa"/>
              <w:bottom w:w="0" w:type="dxa"/>
              <w:right w:w="70" w:type="dxa"/>
            </w:tcMar>
          </w:tcPr>
          <w:p w14:paraId="66B5FE1B" w14:textId="5D23D28A" w:rsidR="0078759C" w:rsidRPr="00D244E2" w:rsidRDefault="0078759C" w:rsidP="0078759C">
            <w:pPr>
              <w:jc w:val="left"/>
              <w:rPr>
                <w:lang w:val="en-US"/>
              </w:rPr>
            </w:pPr>
            <w:r w:rsidRPr="00D244E2">
              <w:t>Discussion on Rel-18 eRedcap</w:t>
            </w:r>
          </w:p>
        </w:tc>
        <w:tc>
          <w:tcPr>
            <w:tcW w:w="2551" w:type="dxa"/>
            <w:tcMar>
              <w:top w:w="0" w:type="dxa"/>
              <w:left w:w="70" w:type="dxa"/>
              <w:bottom w:w="0" w:type="dxa"/>
              <w:right w:w="70" w:type="dxa"/>
            </w:tcMar>
          </w:tcPr>
          <w:p w14:paraId="66B5FE1C" w14:textId="3379D946" w:rsidR="0078759C" w:rsidRPr="00D244E2" w:rsidRDefault="0078759C" w:rsidP="0078759C">
            <w:pPr>
              <w:jc w:val="left"/>
              <w:rPr>
                <w:lang w:val="en-US"/>
              </w:rPr>
            </w:pPr>
            <w:r w:rsidRPr="00D244E2">
              <w:t>ZTE, Sanechips</w:t>
            </w:r>
          </w:p>
        </w:tc>
      </w:tr>
      <w:tr w:rsidR="00EC6AE1" w14:paraId="52995188" w14:textId="77777777">
        <w:trPr>
          <w:trHeight w:val="450"/>
        </w:trPr>
        <w:tc>
          <w:tcPr>
            <w:tcW w:w="704" w:type="dxa"/>
            <w:shd w:val="clear" w:color="auto" w:fill="FFFFFF"/>
            <w:tcMar>
              <w:top w:w="0" w:type="dxa"/>
              <w:left w:w="70" w:type="dxa"/>
              <w:bottom w:w="0" w:type="dxa"/>
              <w:right w:w="70" w:type="dxa"/>
            </w:tcMar>
          </w:tcPr>
          <w:p w14:paraId="017AC2DC" w14:textId="61161357" w:rsidR="00EC6AE1" w:rsidRDefault="00EC6AE1" w:rsidP="00EC6AE1">
            <w:pPr>
              <w:jc w:val="left"/>
              <w:rPr>
                <w:color w:val="000000"/>
                <w:lang w:val="en-US"/>
              </w:rPr>
            </w:pPr>
            <w:r>
              <w:rPr>
                <w:color w:val="000000"/>
                <w:lang w:val="en-US"/>
              </w:rPr>
              <w:t>[1</w:t>
            </w:r>
            <w:r>
              <w:rPr>
                <w:color w:val="000000"/>
                <w:lang w:val="en-US"/>
              </w:rPr>
              <w:t>1</w:t>
            </w:r>
            <w:r>
              <w:rPr>
                <w:color w:val="000000"/>
                <w:lang w:val="en-US"/>
              </w:rPr>
              <w:t>]</w:t>
            </w:r>
          </w:p>
        </w:tc>
        <w:tc>
          <w:tcPr>
            <w:tcW w:w="1456" w:type="dxa"/>
            <w:tcMar>
              <w:top w:w="0" w:type="dxa"/>
              <w:left w:w="70" w:type="dxa"/>
              <w:bottom w:w="0" w:type="dxa"/>
              <w:right w:w="70" w:type="dxa"/>
            </w:tcMar>
          </w:tcPr>
          <w:p w14:paraId="5D921330" w14:textId="7FF06C97" w:rsidR="00EC6AE1" w:rsidRDefault="00EC6AE1" w:rsidP="00EC6AE1">
            <w:pPr>
              <w:jc w:val="left"/>
            </w:pPr>
            <w:hyperlink r:id="rId33" w:history="1">
              <w:r>
                <w:rPr>
                  <w:rStyle w:val="Hyperlink"/>
                  <w:color w:val="0000FF"/>
                </w:rPr>
                <w:t>RP-231465</w:t>
              </w:r>
            </w:hyperlink>
          </w:p>
        </w:tc>
        <w:tc>
          <w:tcPr>
            <w:tcW w:w="4921" w:type="dxa"/>
            <w:tcMar>
              <w:top w:w="0" w:type="dxa"/>
              <w:left w:w="70" w:type="dxa"/>
              <w:bottom w:w="0" w:type="dxa"/>
              <w:right w:w="70" w:type="dxa"/>
            </w:tcMar>
          </w:tcPr>
          <w:p w14:paraId="47F70B27" w14:textId="39623BF5" w:rsidR="00EC6AE1" w:rsidRPr="00D244E2" w:rsidRDefault="00EC6AE1" w:rsidP="00EC6AE1">
            <w:pPr>
              <w:jc w:val="left"/>
            </w:pPr>
            <w:r w:rsidRPr="00EC6AE1">
              <w:t>Moderator summary on Rel-18 eRedCap WID revisions</w:t>
            </w:r>
          </w:p>
        </w:tc>
        <w:tc>
          <w:tcPr>
            <w:tcW w:w="2551" w:type="dxa"/>
            <w:tcMar>
              <w:top w:w="0" w:type="dxa"/>
              <w:left w:w="70" w:type="dxa"/>
              <w:bottom w:w="0" w:type="dxa"/>
              <w:right w:w="70" w:type="dxa"/>
            </w:tcMar>
          </w:tcPr>
          <w:p w14:paraId="6B73BFFE" w14:textId="1A5058B7" w:rsidR="00EC6AE1" w:rsidRPr="00D244E2" w:rsidRDefault="00EC6AE1" w:rsidP="00EC6AE1">
            <w:pPr>
              <w:jc w:val="left"/>
            </w:pPr>
            <w:r>
              <w:t>Moderator (Ericsson)</w:t>
            </w:r>
          </w:p>
        </w:tc>
      </w:tr>
    </w:tbl>
    <w:p w14:paraId="66B5FEB4" w14:textId="77777777" w:rsidR="00CE1721" w:rsidRDefault="00CE1721">
      <w:pPr>
        <w:rPr>
          <w:lang w:val="en-US"/>
        </w:rPr>
      </w:pPr>
    </w:p>
    <w:sectPr w:rsidR="00CE1721">
      <w:footerReference w:type="even" r:id="rId34"/>
      <w:footerReference w:type="default" r:id="rId35"/>
      <w:footerReference w:type="first" r:id="rId36"/>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8D9D" w14:textId="77777777" w:rsidR="008B480D" w:rsidRDefault="008B480D">
      <w:pPr>
        <w:spacing w:line="240" w:lineRule="auto"/>
      </w:pPr>
      <w:r>
        <w:separator/>
      </w:r>
    </w:p>
  </w:endnote>
  <w:endnote w:type="continuationSeparator" w:id="0">
    <w:p w14:paraId="37538E59" w14:textId="77777777" w:rsidR="008B480D" w:rsidRDefault="008B480D">
      <w:pPr>
        <w:spacing w:line="240" w:lineRule="auto"/>
      </w:pPr>
      <w:r>
        <w:continuationSeparator/>
      </w:r>
    </w:p>
  </w:endnote>
  <w:endnote w:type="continuationNotice" w:id="1">
    <w:p w14:paraId="68C2BC2E" w14:textId="77777777" w:rsidR="008B480D" w:rsidRDefault="008B48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Times New Roman"/>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BDE7A" w14:textId="6B212724" w:rsidR="00A25A43" w:rsidRDefault="00A25A43">
    <w:pPr>
      <w:pStyle w:val="Footer"/>
    </w:pPr>
    <w:r>
      <w:rPr>
        <w:noProof/>
      </w:rPr>
      <mc:AlternateContent>
        <mc:Choice Requires="wps">
          <w:drawing>
            <wp:anchor distT="0" distB="0" distL="0" distR="0" simplePos="0" relativeHeight="251659264" behindDoc="0" locked="0" layoutInCell="1" allowOverlap="1" wp14:anchorId="71E7760E" wp14:editId="2959B25D">
              <wp:simplePos x="635" y="635"/>
              <wp:positionH relativeFrom="page">
                <wp:align>center</wp:align>
              </wp:positionH>
              <wp:positionV relativeFrom="page">
                <wp:align>bottom</wp:align>
              </wp:positionV>
              <wp:extent cx="443865" cy="443865"/>
              <wp:effectExtent l="0" t="0" r="11430" b="0"/>
              <wp:wrapNone/>
              <wp:docPr id="960979509"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B6EFCD" w14:textId="181A586D"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E7760E" id="_x0000_t202" coordsize="21600,21600" o:spt="202" path="m,l,21600r21600,l21600,xe">
              <v:stroke joinstyle="miter"/>
              <v:path gradientshapeok="t" o:connecttype="rect"/>
            </v:shapetype>
            <v:shape id="Text Box 2" o:spid="_x0000_s1026" type="#_x0000_t202" alt="Gener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2FB6EFCD" w14:textId="181A586D"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0210" w14:textId="69D1E6B6" w:rsidR="00A25A43" w:rsidRDefault="00A25A43">
    <w:pPr>
      <w:pStyle w:val="Footer"/>
    </w:pPr>
    <w:r>
      <w:rPr>
        <w:noProof/>
      </w:rPr>
      <mc:AlternateContent>
        <mc:Choice Requires="wps">
          <w:drawing>
            <wp:anchor distT="0" distB="0" distL="0" distR="0" simplePos="0" relativeHeight="251660288" behindDoc="0" locked="0" layoutInCell="1" allowOverlap="1" wp14:anchorId="348CC256" wp14:editId="067CC500">
              <wp:simplePos x="723331" y="10433713"/>
              <wp:positionH relativeFrom="page">
                <wp:align>center</wp:align>
              </wp:positionH>
              <wp:positionV relativeFrom="page">
                <wp:align>bottom</wp:align>
              </wp:positionV>
              <wp:extent cx="443865" cy="443865"/>
              <wp:effectExtent l="0" t="0" r="11430" b="0"/>
              <wp:wrapNone/>
              <wp:docPr id="1598327895"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2D8408A" w14:textId="5D30BB15"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8CC256" id="_x0000_t202" coordsize="21600,21600" o:spt="202" path="m,l,21600r21600,l21600,xe">
              <v:stroke joinstyle="miter"/>
              <v:path gradientshapeok="t" o:connecttype="rect"/>
            </v:shapetype>
            <v:shape id="Text Box 3" o:spid="_x0000_s1027" type="#_x0000_t202" alt="Gener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2D8408A" w14:textId="5D30BB15"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44E8" w14:textId="6EEB9735" w:rsidR="00A25A43" w:rsidRDefault="00A25A43">
    <w:pPr>
      <w:pStyle w:val="Footer"/>
    </w:pPr>
    <w:r>
      <w:rPr>
        <w:noProof/>
      </w:rPr>
      <mc:AlternateContent>
        <mc:Choice Requires="wps">
          <w:drawing>
            <wp:anchor distT="0" distB="0" distL="0" distR="0" simplePos="0" relativeHeight="251658240" behindDoc="0" locked="0" layoutInCell="1" allowOverlap="1" wp14:anchorId="5F14C8C8" wp14:editId="6999C58C">
              <wp:simplePos x="635" y="635"/>
              <wp:positionH relativeFrom="page">
                <wp:align>center</wp:align>
              </wp:positionH>
              <wp:positionV relativeFrom="page">
                <wp:align>bottom</wp:align>
              </wp:positionV>
              <wp:extent cx="443865" cy="443865"/>
              <wp:effectExtent l="0" t="0" r="11430" b="0"/>
              <wp:wrapNone/>
              <wp:docPr id="623493263"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B11BBC" w14:textId="2181B48B"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14C8C8" id="_x0000_t202" coordsize="21600,21600" o:spt="202" path="m,l,21600r21600,l21600,xe">
              <v:stroke joinstyle="miter"/>
              <v:path gradientshapeok="t" o:connecttype="rect"/>
            </v:shapetype>
            <v:shape id="Text Box 1" o:spid="_x0000_s1028" type="#_x0000_t202" alt="Gener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CB11BBC" w14:textId="2181B48B" w:rsidR="00A25A43" w:rsidRPr="00A25A43" w:rsidRDefault="00A25A43" w:rsidP="00A25A43">
                    <w:pPr>
                      <w:spacing w:after="0"/>
                      <w:rPr>
                        <w:rFonts w:ascii="Calibri" w:eastAsia="Calibri" w:hAnsi="Calibri" w:cs="Calibri"/>
                        <w:noProof/>
                        <w:color w:val="000000"/>
                      </w:rPr>
                    </w:pPr>
                    <w:r w:rsidRPr="00A25A4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8E27" w14:textId="77777777" w:rsidR="008B480D" w:rsidRDefault="008B480D">
      <w:pPr>
        <w:spacing w:after="0" w:line="240" w:lineRule="auto"/>
      </w:pPr>
      <w:r>
        <w:separator/>
      </w:r>
    </w:p>
  </w:footnote>
  <w:footnote w:type="continuationSeparator" w:id="0">
    <w:p w14:paraId="2EC8C405" w14:textId="77777777" w:rsidR="008B480D" w:rsidRDefault="008B480D">
      <w:pPr>
        <w:spacing w:after="0" w:line="240" w:lineRule="auto"/>
      </w:pPr>
      <w:r>
        <w:continuationSeparator/>
      </w:r>
    </w:p>
  </w:footnote>
  <w:footnote w:type="continuationNotice" w:id="1">
    <w:p w14:paraId="223CAD90" w14:textId="77777777" w:rsidR="008B480D" w:rsidRDefault="008B48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E2A2BDE"/>
    <w:multiLevelType w:val="multilevel"/>
    <w:tmpl w:val="2E2A2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37E1F"/>
    <w:multiLevelType w:val="hybridMultilevel"/>
    <w:tmpl w:val="85B4E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FE715B"/>
    <w:multiLevelType w:val="hybridMultilevel"/>
    <w:tmpl w:val="F8F21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04245A"/>
    <w:multiLevelType w:val="hybridMultilevel"/>
    <w:tmpl w:val="46767052"/>
    <w:lvl w:ilvl="0" w:tplc="8C147AF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4B9310C"/>
    <w:multiLevelType w:val="multilevel"/>
    <w:tmpl w:val="44B9310C"/>
    <w:lvl w:ilvl="0">
      <w:start w:val="1"/>
      <w:numFmt w:val="decimal"/>
      <w:lvlText w:val="%1."/>
      <w:lvlJc w:val="left"/>
      <w:pPr>
        <w:ind w:left="480" w:hanging="48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D75918"/>
    <w:multiLevelType w:val="multilevel"/>
    <w:tmpl w:val="47D75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174A58"/>
    <w:multiLevelType w:val="multilevel"/>
    <w:tmpl w:val="50174A58"/>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1C6784"/>
    <w:multiLevelType w:val="multilevel"/>
    <w:tmpl w:val="5C1C678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5D136C79"/>
    <w:multiLevelType w:val="multilevel"/>
    <w:tmpl w:val="5D136C79"/>
    <w:lvl w:ilvl="0">
      <w:start w:val="5"/>
      <w:numFmt w:val="decimal"/>
      <w:lvlText w:val="%1"/>
      <w:lvlJc w:val="left"/>
      <w:pPr>
        <w:ind w:left="360" w:hanging="360"/>
      </w:pPr>
      <w:rPr>
        <w:rFonts w:ascii="Times New Roman" w:hAnsi="Times New Roman" w:hint="default"/>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D6371C4"/>
    <w:multiLevelType w:val="multilevel"/>
    <w:tmpl w:val="5D637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BF4823"/>
    <w:multiLevelType w:val="hybridMultilevel"/>
    <w:tmpl w:val="33FE05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5C58AF"/>
    <w:multiLevelType w:val="multilevel"/>
    <w:tmpl w:val="615C58A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5DC074D"/>
    <w:multiLevelType w:val="hybridMultilevel"/>
    <w:tmpl w:val="676888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7D3519B"/>
    <w:multiLevelType w:val="multilevel"/>
    <w:tmpl w:val="67D3519B"/>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E046E43"/>
    <w:multiLevelType w:val="multilevel"/>
    <w:tmpl w:val="6E046E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571F32"/>
    <w:multiLevelType w:val="multilevel"/>
    <w:tmpl w:val="6F571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5"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7B5370"/>
    <w:multiLevelType w:val="multilevel"/>
    <w:tmpl w:val="747B5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562449"/>
    <w:multiLevelType w:val="hybridMultilevel"/>
    <w:tmpl w:val="8A98881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153371311">
    <w:abstractNumId w:val="10"/>
  </w:num>
  <w:num w:numId="2" w16cid:durableId="702360566">
    <w:abstractNumId w:val="1"/>
  </w:num>
  <w:num w:numId="3" w16cid:durableId="1406565152">
    <w:abstractNumId w:val="0"/>
  </w:num>
  <w:num w:numId="4" w16cid:durableId="1456175806">
    <w:abstractNumId w:val="14"/>
  </w:num>
  <w:num w:numId="5" w16cid:durableId="488178511">
    <w:abstractNumId w:val="22"/>
    <w:lvlOverride w:ilvl="0">
      <w:startOverride w:val="1"/>
    </w:lvlOverride>
  </w:num>
  <w:num w:numId="6" w16cid:durableId="1350181824">
    <w:abstractNumId w:val="23"/>
  </w:num>
  <w:num w:numId="7" w16cid:durableId="2044165733">
    <w:abstractNumId w:val="29"/>
  </w:num>
  <w:num w:numId="8" w16cid:durableId="446850295">
    <w:abstractNumId w:val="44"/>
  </w:num>
  <w:num w:numId="9" w16cid:durableId="1218780121">
    <w:abstractNumId w:val="3"/>
  </w:num>
  <w:num w:numId="10" w16cid:durableId="53280948">
    <w:abstractNumId w:val="49"/>
  </w:num>
  <w:num w:numId="11" w16cid:durableId="1036656920">
    <w:abstractNumId w:val="31"/>
  </w:num>
  <w:num w:numId="12" w16cid:durableId="875779507">
    <w:abstractNumId w:val="19"/>
  </w:num>
  <w:num w:numId="13" w16cid:durableId="373240772">
    <w:abstractNumId w:val="16"/>
  </w:num>
  <w:num w:numId="14" w16cid:durableId="933442004">
    <w:abstractNumId w:val="2"/>
  </w:num>
  <w:num w:numId="15" w16cid:durableId="276839538">
    <w:abstractNumId w:val="12"/>
  </w:num>
  <w:num w:numId="16" w16cid:durableId="1946573780">
    <w:abstractNumId w:val="8"/>
  </w:num>
  <w:num w:numId="17" w16cid:durableId="2134329022">
    <w:abstractNumId w:val="25"/>
  </w:num>
  <w:num w:numId="18" w16cid:durableId="106048823">
    <w:abstractNumId w:val="48"/>
  </w:num>
  <w:num w:numId="19" w16cid:durableId="712922584">
    <w:abstractNumId w:val="28"/>
  </w:num>
  <w:num w:numId="20" w16cid:durableId="932779902">
    <w:abstractNumId w:val="15"/>
  </w:num>
  <w:num w:numId="21" w16cid:durableId="439767654">
    <w:abstractNumId w:val="42"/>
  </w:num>
  <w:num w:numId="22" w16cid:durableId="1608270436">
    <w:abstractNumId w:val="24"/>
  </w:num>
  <w:num w:numId="23" w16cid:durableId="425809799">
    <w:abstractNumId w:val="43"/>
  </w:num>
  <w:num w:numId="24" w16cid:durableId="1104568929">
    <w:abstractNumId w:val="4"/>
  </w:num>
  <w:num w:numId="25" w16cid:durableId="344986877">
    <w:abstractNumId w:val="32"/>
  </w:num>
  <w:num w:numId="26" w16cid:durableId="595209313">
    <w:abstractNumId w:val="27"/>
  </w:num>
  <w:num w:numId="27" w16cid:durableId="1857426545">
    <w:abstractNumId w:val="38"/>
  </w:num>
  <w:num w:numId="28" w16cid:durableId="703989660">
    <w:abstractNumId w:val="9"/>
  </w:num>
  <w:num w:numId="29" w16cid:durableId="2051344788">
    <w:abstractNumId w:val="30"/>
  </w:num>
  <w:num w:numId="30" w16cid:durableId="919558329">
    <w:abstractNumId w:val="20"/>
  </w:num>
  <w:num w:numId="31" w16cid:durableId="205026310">
    <w:abstractNumId w:val="6"/>
  </w:num>
  <w:num w:numId="32" w16cid:durableId="129596019">
    <w:abstractNumId w:val="50"/>
  </w:num>
  <w:num w:numId="33" w16cid:durableId="340162092">
    <w:abstractNumId w:val="45"/>
  </w:num>
  <w:num w:numId="34" w16cid:durableId="905382145">
    <w:abstractNumId w:val="35"/>
  </w:num>
  <w:num w:numId="35" w16cid:durableId="1736775121">
    <w:abstractNumId w:val="5"/>
  </w:num>
  <w:num w:numId="36" w16cid:durableId="1494566626">
    <w:abstractNumId w:val="33"/>
  </w:num>
  <w:num w:numId="37" w16cid:durableId="1114716342">
    <w:abstractNumId w:val="46"/>
  </w:num>
  <w:num w:numId="38" w16cid:durableId="282618251">
    <w:abstractNumId w:val="39"/>
  </w:num>
  <w:num w:numId="39" w16cid:durableId="928346956">
    <w:abstractNumId w:val="26"/>
  </w:num>
  <w:num w:numId="40" w16cid:durableId="129173983">
    <w:abstractNumId w:val="7"/>
  </w:num>
  <w:num w:numId="41" w16cid:durableId="2008286510">
    <w:abstractNumId w:val="34"/>
  </w:num>
  <w:num w:numId="42" w16cid:durableId="1651860837">
    <w:abstractNumId w:val="41"/>
  </w:num>
  <w:num w:numId="43" w16cid:durableId="317612002">
    <w:abstractNumId w:val="18"/>
  </w:num>
  <w:num w:numId="44" w16cid:durableId="456603734">
    <w:abstractNumId w:val="47"/>
  </w:num>
  <w:num w:numId="45" w16cid:durableId="221674567">
    <w:abstractNumId w:val="36"/>
  </w:num>
  <w:num w:numId="46" w16cid:durableId="853108890">
    <w:abstractNumId w:val="11"/>
  </w:num>
  <w:num w:numId="47" w16cid:durableId="1136948996">
    <w:abstractNumId w:val="37"/>
  </w:num>
  <w:num w:numId="48" w16cid:durableId="1736734314">
    <w:abstractNumId w:val="17"/>
  </w:num>
  <w:num w:numId="49" w16cid:durableId="1657607601">
    <w:abstractNumId w:val="40"/>
  </w:num>
  <w:num w:numId="50" w16cid:durableId="1896382139">
    <w:abstractNumId w:val="21"/>
  </w:num>
  <w:num w:numId="51" w16cid:durableId="773867717">
    <w:abstractNumId w:val="31"/>
  </w:num>
  <w:num w:numId="52" w16cid:durableId="1774979773">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946"/>
    <w:rsid w:val="00000AEF"/>
    <w:rsid w:val="00000EB0"/>
    <w:rsid w:val="000010A9"/>
    <w:rsid w:val="0000125E"/>
    <w:rsid w:val="00001422"/>
    <w:rsid w:val="0000145C"/>
    <w:rsid w:val="000018E7"/>
    <w:rsid w:val="00001A6D"/>
    <w:rsid w:val="00001BFF"/>
    <w:rsid w:val="00001CDC"/>
    <w:rsid w:val="00001CF6"/>
    <w:rsid w:val="000022B7"/>
    <w:rsid w:val="00002379"/>
    <w:rsid w:val="0000267D"/>
    <w:rsid w:val="0000292C"/>
    <w:rsid w:val="000029F4"/>
    <w:rsid w:val="00002B88"/>
    <w:rsid w:val="00002C3A"/>
    <w:rsid w:val="00002DEF"/>
    <w:rsid w:val="00002F1F"/>
    <w:rsid w:val="00003493"/>
    <w:rsid w:val="000035A3"/>
    <w:rsid w:val="000036E8"/>
    <w:rsid w:val="00003708"/>
    <w:rsid w:val="0000373C"/>
    <w:rsid w:val="00003BD3"/>
    <w:rsid w:val="00003D30"/>
    <w:rsid w:val="00004176"/>
    <w:rsid w:val="00004447"/>
    <w:rsid w:val="00004BE5"/>
    <w:rsid w:val="00004E5E"/>
    <w:rsid w:val="0000502C"/>
    <w:rsid w:val="0000514B"/>
    <w:rsid w:val="000052E6"/>
    <w:rsid w:val="0000543E"/>
    <w:rsid w:val="000054A8"/>
    <w:rsid w:val="000054F8"/>
    <w:rsid w:val="000055E4"/>
    <w:rsid w:val="00005B46"/>
    <w:rsid w:val="00005D19"/>
    <w:rsid w:val="00005E06"/>
    <w:rsid w:val="00006150"/>
    <w:rsid w:val="00006224"/>
    <w:rsid w:val="0000639B"/>
    <w:rsid w:val="00006593"/>
    <w:rsid w:val="000065C4"/>
    <w:rsid w:val="000065E0"/>
    <w:rsid w:val="00006C91"/>
    <w:rsid w:val="00006C9C"/>
    <w:rsid w:val="00006F07"/>
    <w:rsid w:val="000070C4"/>
    <w:rsid w:val="000071AC"/>
    <w:rsid w:val="0000731E"/>
    <w:rsid w:val="000075A9"/>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1A2"/>
    <w:rsid w:val="00011387"/>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6E0"/>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221"/>
    <w:rsid w:val="00017365"/>
    <w:rsid w:val="0001793B"/>
    <w:rsid w:val="00017A0C"/>
    <w:rsid w:val="00017BE4"/>
    <w:rsid w:val="00017C90"/>
    <w:rsid w:val="00017CD3"/>
    <w:rsid w:val="00017FB2"/>
    <w:rsid w:val="00017FEB"/>
    <w:rsid w:val="00020175"/>
    <w:rsid w:val="0002046E"/>
    <w:rsid w:val="000205DA"/>
    <w:rsid w:val="00020645"/>
    <w:rsid w:val="000208BF"/>
    <w:rsid w:val="00020AA6"/>
    <w:rsid w:val="00020B28"/>
    <w:rsid w:val="00021039"/>
    <w:rsid w:val="00021169"/>
    <w:rsid w:val="00021248"/>
    <w:rsid w:val="0002126C"/>
    <w:rsid w:val="000212FA"/>
    <w:rsid w:val="00021ABE"/>
    <w:rsid w:val="00021D34"/>
    <w:rsid w:val="00021E84"/>
    <w:rsid w:val="00021F26"/>
    <w:rsid w:val="000222C5"/>
    <w:rsid w:val="000222E7"/>
    <w:rsid w:val="000224AA"/>
    <w:rsid w:val="000224B2"/>
    <w:rsid w:val="0002254B"/>
    <w:rsid w:val="000227AA"/>
    <w:rsid w:val="000227FD"/>
    <w:rsid w:val="0002294B"/>
    <w:rsid w:val="00022A52"/>
    <w:rsid w:val="00022B62"/>
    <w:rsid w:val="00022C95"/>
    <w:rsid w:val="00022FA2"/>
    <w:rsid w:val="000231AD"/>
    <w:rsid w:val="0002347E"/>
    <w:rsid w:val="00023807"/>
    <w:rsid w:val="00023C57"/>
    <w:rsid w:val="00023DC1"/>
    <w:rsid w:val="00024086"/>
    <w:rsid w:val="000244CE"/>
    <w:rsid w:val="000245C7"/>
    <w:rsid w:val="000248E5"/>
    <w:rsid w:val="0002498A"/>
    <w:rsid w:val="00024BC8"/>
    <w:rsid w:val="00024C1F"/>
    <w:rsid w:val="00024F1E"/>
    <w:rsid w:val="00025106"/>
    <w:rsid w:val="0002539F"/>
    <w:rsid w:val="000253BB"/>
    <w:rsid w:val="0002544B"/>
    <w:rsid w:val="0002583D"/>
    <w:rsid w:val="00025B0F"/>
    <w:rsid w:val="00025BA9"/>
    <w:rsid w:val="0002607A"/>
    <w:rsid w:val="00026238"/>
    <w:rsid w:val="000263DC"/>
    <w:rsid w:val="000268B9"/>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483"/>
    <w:rsid w:val="000306E6"/>
    <w:rsid w:val="000306FE"/>
    <w:rsid w:val="00030B8B"/>
    <w:rsid w:val="00030DBB"/>
    <w:rsid w:val="00030E65"/>
    <w:rsid w:val="00030E70"/>
    <w:rsid w:val="00030EFB"/>
    <w:rsid w:val="00030F01"/>
    <w:rsid w:val="00030FC2"/>
    <w:rsid w:val="00031049"/>
    <w:rsid w:val="000310BB"/>
    <w:rsid w:val="0003122B"/>
    <w:rsid w:val="000314C0"/>
    <w:rsid w:val="00031673"/>
    <w:rsid w:val="0003168A"/>
    <w:rsid w:val="00031FEC"/>
    <w:rsid w:val="00032211"/>
    <w:rsid w:val="000324C1"/>
    <w:rsid w:val="000324DB"/>
    <w:rsid w:val="000324F8"/>
    <w:rsid w:val="00032590"/>
    <w:rsid w:val="000326A7"/>
    <w:rsid w:val="00032718"/>
    <w:rsid w:val="000327D9"/>
    <w:rsid w:val="0003294E"/>
    <w:rsid w:val="00032999"/>
    <w:rsid w:val="00032B3D"/>
    <w:rsid w:val="00032CAA"/>
    <w:rsid w:val="00033534"/>
    <w:rsid w:val="00033561"/>
    <w:rsid w:val="000335C3"/>
    <w:rsid w:val="000336A9"/>
    <w:rsid w:val="00033CAE"/>
    <w:rsid w:val="00033E47"/>
    <w:rsid w:val="0003427B"/>
    <w:rsid w:val="000342B1"/>
    <w:rsid w:val="000342E8"/>
    <w:rsid w:val="00034494"/>
    <w:rsid w:val="000347C1"/>
    <w:rsid w:val="0003495D"/>
    <w:rsid w:val="000349C1"/>
    <w:rsid w:val="000349F5"/>
    <w:rsid w:val="00034BA3"/>
    <w:rsid w:val="00034F13"/>
    <w:rsid w:val="00034F7F"/>
    <w:rsid w:val="00034FBF"/>
    <w:rsid w:val="000350D2"/>
    <w:rsid w:val="000351E5"/>
    <w:rsid w:val="000352A7"/>
    <w:rsid w:val="00035323"/>
    <w:rsid w:val="0003540E"/>
    <w:rsid w:val="00035784"/>
    <w:rsid w:val="0003587D"/>
    <w:rsid w:val="000358C1"/>
    <w:rsid w:val="000359BC"/>
    <w:rsid w:val="00035A4D"/>
    <w:rsid w:val="00035C69"/>
    <w:rsid w:val="00035C7E"/>
    <w:rsid w:val="00035E7B"/>
    <w:rsid w:val="00036051"/>
    <w:rsid w:val="00036235"/>
    <w:rsid w:val="0003659B"/>
    <w:rsid w:val="0003677E"/>
    <w:rsid w:val="000369F8"/>
    <w:rsid w:val="00036B60"/>
    <w:rsid w:val="00036BE5"/>
    <w:rsid w:val="00036E92"/>
    <w:rsid w:val="00036F97"/>
    <w:rsid w:val="00037376"/>
    <w:rsid w:val="00037567"/>
    <w:rsid w:val="00037670"/>
    <w:rsid w:val="00037C62"/>
    <w:rsid w:val="00037FCB"/>
    <w:rsid w:val="00040118"/>
    <w:rsid w:val="000401A4"/>
    <w:rsid w:val="0004026D"/>
    <w:rsid w:val="000404A0"/>
    <w:rsid w:val="00040598"/>
    <w:rsid w:val="00040878"/>
    <w:rsid w:val="00040B5B"/>
    <w:rsid w:val="00040D55"/>
    <w:rsid w:val="00040F17"/>
    <w:rsid w:val="0004108B"/>
    <w:rsid w:val="000413AA"/>
    <w:rsid w:val="000416F3"/>
    <w:rsid w:val="00041814"/>
    <w:rsid w:val="0004188A"/>
    <w:rsid w:val="000419DC"/>
    <w:rsid w:val="00041AAC"/>
    <w:rsid w:val="00041F9A"/>
    <w:rsid w:val="00042275"/>
    <w:rsid w:val="00042799"/>
    <w:rsid w:val="000427A1"/>
    <w:rsid w:val="00042B90"/>
    <w:rsid w:val="00042D6B"/>
    <w:rsid w:val="00042EE7"/>
    <w:rsid w:val="00042F99"/>
    <w:rsid w:val="00042FAC"/>
    <w:rsid w:val="00042FAE"/>
    <w:rsid w:val="00043140"/>
    <w:rsid w:val="000431A0"/>
    <w:rsid w:val="0004330A"/>
    <w:rsid w:val="00043423"/>
    <w:rsid w:val="00043533"/>
    <w:rsid w:val="000436FD"/>
    <w:rsid w:val="00043986"/>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10A"/>
    <w:rsid w:val="00045232"/>
    <w:rsid w:val="00045742"/>
    <w:rsid w:val="00045821"/>
    <w:rsid w:val="0004589A"/>
    <w:rsid w:val="00045919"/>
    <w:rsid w:val="00045990"/>
    <w:rsid w:val="00045CC9"/>
    <w:rsid w:val="00045D8C"/>
    <w:rsid w:val="00045E60"/>
    <w:rsid w:val="00046041"/>
    <w:rsid w:val="000460A8"/>
    <w:rsid w:val="0004610A"/>
    <w:rsid w:val="000463D9"/>
    <w:rsid w:val="00046632"/>
    <w:rsid w:val="00046663"/>
    <w:rsid w:val="00046742"/>
    <w:rsid w:val="00046961"/>
    <w:rsid w:val="00046C30"/>
    <w:rsid w:val="000470DF"/>
    <w:rsid w:val="00047317"/>
    <w:rsid w:val="000475CA"/>
    <w:rsid w:val="000478C8"/>
    <w:rsid w:val="0004798B"/>
    <w:rsid w:val="0004798F"/>
    <w:rsid w:val="000479C0"/>
    <w:rsid w:val="000500A8"/>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570"/>
    <w:rsid w:val="00051898"/>
    <w:rsid w:val="000518B0"/>
    <w:rsid w:val="000518EE"/>
    <w:rsid w:val="00051938"/>
    <w:rsid w:val="00051B0A"/>
    <w:rsid w:val="00051B7F"/>
    <w:rsid w:val="00051BA1"/>
    <w:rsid w:val="00051EA1"/>
    <w:rsid w:val="00051EE2"/>
    <w:rsid w:val="000520A7"/>
    <w:rsid w:val="000522BC"/>
    <w:rsid w:val="000522C1"/>
    <w:rsid w:val="000522FC"/>
    <w:rsid w:val="000522FD"/>
    <w:rsid w:val="000525F9"/>
    <w:rsid w:val="00052A62"/>
    <w:rsid w:val="00052C02"/>
    <w:rsid w:val="00052C92"/>
    <w:rsid w:val="00052E4C"/>
    <w:rsid w:val="00052F03"/>
    <w:rsid w:val="00052F87"/>
    <w:rsid w:val="00053199"/>
    <w:rsid w:val="0005329E"/>
    <w:rsid w:val="0005345B"/>
    <w:rsid w:val="0005350E"/>
    <w:rsid w:val="0005359B"/>
    <w:rsid w:val="000538A9"/>
    <w:rsid w:val="00053B51"/>
    <w:rsid w:val="00053E4E"/>
    <w:rsid w:val="00053F04"/>
    <w:rsid w:val="00053FCD"/>
    <w:rsid w:val="00054205"/>
    <w:rsid w:val="000542C0"/>
    <w:rsid w:val="0005451C"/>
    <w:rsid w:val="000548E9"/>
    <w:rsid w:val="00054B43"/>
    <w:rsid w:val="00054B7B"/>
    <w:rsid w:val="00054CD8"/>
    <w:rsid w:val="00054DC5"/>
    <w:rsid w:val="00054E5F"/>
    <w:rsid w:val="00054FDA"/>
    <w:rsid w:val="000553B9"/>
    <w:rsid w:val="000555FE"/>
    <w:rsid w:val="00055782"/>
    <w:rsid w:val="0005590D"/>
    <w:rsid w:val="00055C45"/>
    <w:rsid w:val="00055CA5"/>
    <w:rsid w:val="00056347"/>
    <w:rsid w:val="000566B2"/>
    <w:rsid w:val="0005685D"/>
    <w:rsid w:val="00056A45"/>
    <w:rsid w:val="00056D63"/>
    <w:rsid w:val="00056E96"/>
    <w:rsid w:val="00056F27"/>
    <w:rsid w:val="000570F4"/>
    <w:rsid w:val="00057286"/>
    <w:rsid w:val="0005734A"/>
    <w:rsid w:val="0005775D"/>
    <w:rsid w:val="00057A82"/>
    <w:rsid w:val="00057B7C"/>
    <w:rsid w:val="00057C1C"/>
    <w:rsid w:val="000601A5"/>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E6B"/>
    <w:rsid w:val="00062397"/>
    <w:rsid w:val="00062464"/>
    <w:rsid w:val="00062528"/>
    <w:rsid w:val="00062555"/>
    <w:rsid w:val="000625DB"/>
    <w:rsid w:val="0006277D"/>
    <w:rsid w:val="00062B37"/>
    <w:rsid w:val="00062B88"/>
    <w:rsid w:val="00062B8F"/>
    <w:rsid w:val="00062FF6"/>
    <w:rsid w:val="000631E8"/>
    <w:rsid w:val="000632EA"/>
    <w:rsid w:val="00063408"/>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735"/>
    <w:rsid w:val="0006587B"/>
    <w:rsid w:val="00065C7E"/>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D17"/>
    <w:rsid w:val="00070E39"/>
    <w:rsid w:val="00071549"/>
    <w:rsid w:val="000715E1"/>
    <w:rsid w:val="000715E2"/>
    <w:rsid w:val="0007168E"/>
    <w:rsid w:val="000716F6"/>
    <w:rsid w:val="00071744"/>
    <w:rsid w:val="000717F6"/>
    <w:rsid w:val="00071AFC"/>
    <w:rsid w:val="00071FB8"/>
    <w:rsid w:val="0007228A"/>
    <w:rsid w:val="00072304"/>
    <w:rsid w:val="0007241F"/>
    <w:rsid w:val="00072532"/>
    <w:rsid w:val="00072601"/>
    <w:rsid w:val="000728F3"/>
    <w:rsid w:val="00072925"/>
    <w:rsid w:val="00072F12"/>
    <w:rsid w:val="00072FB2"/>
    <w:rsid w:val="0007302F"/>
    <w:rsid w:val="00073084"/>
    <w:rsid w:val="0007328D"/>
    <w:rsid w:val="000733EE"/>
    <w:rsid w:val="000734C1"/>
    <w:rsid w:val="00073503"/>
    <w:rsid w:val="000738C3"/>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4F1C"/>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70D"/>
    <w:rsid w:val="000769EC"/>
    <w:rsid w:val="00076B78"/>
    <w:rsid w:val="00076D0D"/>
    <w:rsid w:val="00077045"/>
    <w:rsid w:val="00077121"/>
    <w:rsid w:val="00077172"/>
    <w:rsid w:val="000774D3"/>
    <w:rsid w:val="000774E5"/>
    <w:rsid w:val="00077651"/>
    <w:rsid w:val="00077721"/>
    <w:rsid w:val="00077A09"/>
    <w:rsid w:val="00077BAB"/>
    <w:rsid w:val="00077C4B"/>
    <w:rsid w:val="00077C5E"/>
    <w:rsid w:val="00077C97"/>
    <w:rsid w:val="00077DFF"/>
    <w:rsid w:val="00077ECD"/>
    <w:rsid w:val="00077F66"/>
    <w:rsid w:val="00080299"/>
    <w:rsid w:val="000808E7"/>
    <w:rsid w:val="00080CDF"/>
    <w:rsid w:val="00080D76"/>
    <w:rsid w:val="00080E14"/>
    <w:rsid w:val="000811A1"/>
    <w:rsid w:val="000811EE"/>
    <w:rsid w:val="00081254"/>
    <w:rsid w:val="0008137C"/>
    <w:rsid w:val="00081445"/>
    <w:rsid w:val="00081554"/>
    <w:rsid w:val="00081C0E"/>
    <w:rsid w:val="00081D58"/>
    <w:rsid w:val="00081DAF"/>
    <w:rsid w:val="00081F4E"/>
    <w:rsid w:val="00082297"/>
    <w:rsid w:val="00082329"/>
    <w:rsid w:val="0008243C"/>
    <w:rsid w:val="00082615"/>
    <w:rsid w:val="00082693"/>
    <w:rsid w:val="00082764"/>
    <w:rsid w:val="00082895"/>
    <w:rsid w:val="00082A49"/>
    <w:rsid w:val="00082A7D"/>
    <w:rsid w:val="00082ACB"/>
    <w:rsid w:val="00082ACF"/>
    <w:rsid w:val="00082D1F"/>
    <w:rsid w:val="00082DBF"/>
    <w:rsid w:val="00082E40"/>
    <w:rsid w:val="00082F63"/>
    <w:rsid w:val="000830F5"/>
    <w:rsid w:val="000831F7"/>
    <w:rsid w:val="00083392"/>
    <w:rsid w:val="000834CD"/>
    <w:rsid w:val="00083574"/>
    <w:rsid w:val="000836BD"/>
    <w:rsid w:val="00083D06"/>
    <w:rsid w:val="00083D28"/>
    <w:rsid w:val="00083D6E"/>
    <w:rsid w:val="00083F5C"/>
    <w:rsid w:val="00083F94"/>
    <w:rsid w:val="00084287"/>
    <w:rsid w:val="0008439C"/>
    <w:rsid w:val="00084474"/>
    <w:rsid w:val="0008458C"/>
    <w:rsid w:val="000845BC"/>
    <w:rsid w:val="000845C4"/>
    <w:rsid w:val="00084B05"/>
    <w:rsid w:val="00084CDC"/>
    <w:rsid w:val="00084E9C"/>
    <w:rsid w:val="000850A5"/>
    <w:rsid w:val="000851A1"/>
    <w:rsid w:val="000851C2"/>
    <w:rsid w:val="00085362"/>
    <w:rsid w:val="000856A9"/>
    <w:rsid w:val="000856B3"/>
    <w:rsid w:val="00085C49"/>
    <w:rsid w:val="00085C53"/>
    <w:rsid w:val="00085CC2"/>
    <w:rsid w:val="00085E3B"/>
    <w:rsid w:val="00085F3C"/>
    <w:rsid w:val="00085F6C"/>
    <w:rsid w:val="00085F85"/>
    <w:rsid w:val="00085F8B"/>
    <w:rsid w:val="00086775"/>
    <w:rsid w:val="00086ADF"/>
    <w:rsid w:val="00086CED"/>
    <w:rsid w:val="00086CF8"/>
    <w:rsid w:val="000871BF"/>
    <w:rsid w:val="000871F5"/>
    <w:rsid w:val="000872A3"/>
    <w:rsid w:val="000872C7"/>
    <w:rsid w:val="0008741B"/>
    <w:rsid w:val="00087434"/>
    <w:rsid w:val="0008752A"/>
    <w:rsid w:val="000876BF"/>
    <w:rsid w:val="0008784A"/>
    <w:rsid w:val="00087956"/>
    <w:rsid w:val="00087A39"/>
    <w:rsid w:val="00087B82"/>
    <w:rsid w:val="00087B84"/>
    <w:rsid w:val="00087F3D"/>
    <w:rsid w:val="00087FD9"/>
    <w:rsid w:val="00090439"/>
    <w:rsid w:val="00090672"/>
    <w:rsid w:val="00090CEA"/>
    <w:rsid w:val="00090E19"/>
    <w:rsid w:val="00090F57"/>
    <w:rsid w:val="000910FF"/>
    <w:rsid w:val="000914A9"/>
    <w:rsid w:val="0009150E"/>
    <w:rsid w:val="00091737"/>
    <w:rsid w:val="00091E0D"/>
    <w:rsid w:val="00091F3C"/>
    <w:rsid w:val="00091F7F"/>
    <w:rsid w:val="00091FA9"/>
    <w:rsid w:val="00092273"/>
    <w:rsid w:val="00092454"/>
    <w:rsid w:val="000924E3"/>
    <w:rsid w:val="000927A7"/>
    <w:rsid w:val="00092891"/>
    <w:rsid w:val="000928B5"/>
    <w:rsid w:val="00092BAA"/>
    <w:rsid w:val="00092DEF"/>
    <w:rsid w:val="00092E80"/>
    <w:rsid w:val="00092F6D"/>
    <w:rsid w:val="00093207"/>
    <w:rsid w:val="0009324B"/>
    <w:rsid w:val="0009327E"/>
    <w:rsid w:val="0009333B"/>
    <w:rsid w:val="0009334F"/>
    <w:rsid w:val="00093625"/>
    <w:rsid w:val="000939D0"/>
    <w:rsid w:val="00093A3F"/>
    <w:rsid w:val="00093BA9"/>
    <w:rsid w:val="00093C10"/>
    <w:rsid w:val="00093F5D"/>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407"/>
    <w:rsid w:val="00096417"/>
    <w:rsid w:val="0009645E"/>
    <w:rsid w:val="000968FA"/>
    <w:rsid w:val="00096917"/>
    <w:rsid w:val="00096B64"/>
    <w:rsid w:val="00096C2C"/>
    <w:rsid w:val="00096E35"/>
    <w:rsid w:val="00096E49"/>
    <w:rsid w:val="00096F71"/>
    <w:rsid w:val="0009700E"/>
    <w:rsid w:val="000976B9"/>
    <w:rsid w:val="00097771"/>
    <w:rsid w:val="00097772"/>
    <w:rsid w:val="000978E9"/>
    <w:rsid w:val="00097BB9"/>
    <w:rsid w:val="00097E4E"/>
    <w:rsid w:val="00097E56"/>
    <w:rsid w:val="00097ED2"/>
    <w:rsid w:val="000A009D"/>
    <w:rsid w:val="000A00DB"/>
    <w:rsid w:val="000A08CA"/>
    <w:rsid w:val="000A09E1"/>
    <w:rsid w:val="000A0A2D"/>
    <w:rsid w:val="000A0AFD"/>
    <w:rsid w:val="000A0B13"/>
    <w:rsid w:val="000A0F16"/>
    <w:rsid w:val="000A1299"/>
    <w:rsid w:val="000A1339"/>
    <w:rsid w:val="000A1399"/>
    <w:rsid w:val="000A14A3"/>
    <w:rsid w:val="000A1522"/>
    <w:rsid w:val="000A15CB"/>
    <w:rsid w:val="000A1988"/>
    <w:rsid w:val="000A19F6"/>
    <w:rsid w:val="000A1B17"/>
    <w:rsid w:val="000A1B77"/>
    <w:rsid w:val="000A1D3A"/>
    <w:rsid w:val="000A1F2D"/>
    <w:rsid w:val="000A214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42C"/>
    <w:rsid w:val="000A34C1"/>
    <w:rsid w:val="000A36E6"/>
    <w:rsid w:val="000A385E"/>
    <w:rsid w:val="000A3B3E"/>
    <w:rsid w:val="000A3C9C"/>
    <w:rsid w:val="000A3DEC"/>
    <w:rsid w:val="000A3EB3"/>
    <w:rsid w:val="000A3FD2"/>
    <w:rsid w:val="000A42BD"/>
    <w:rsid w:val="000A44D0"/>
    <w:rsid w:val="000A47AA"/>
    <w:rsid w:val="000A480E"/>
    <w:rsid w:val="000A4BA8"/>
    <w:rsid w:val="000A4D38"/>
    <w:rsid w:val="000A4EA2"/>
    <w:rsid w:val="000A4EE9"/>
    <w:rsid w:val="000A5292"/>
    <w:rsid w:val="000A5604"/>
    <w:rsid w:val="000A561D"/>
    <w:rsid w:val="000A5673"/>
    <w:rsid w:val="000A5A75"/>
    <w:rsid w:val="000A5BAE"/>
    <w:rsid w:val="000A5CBA"/>
    <w:rsid w:val="000A5DDA"/>
    <w:rsid w:val="000A5E12"/>
    <w:rsid w:val="000A5E7F"/>
    <w:rsid w:val="000A633E"/>
    <w:rsid w:val="000A65BC"/>
    <w:rsid w:val="000A686D"/>
    <w:rsid w:val="000A6B95"/>
    <w:rsid w:val="000A6CFE"/>
    <w:rsid w:val="000A6D49"/>
    <w:rsid w:val="000A6DE1"/>
    <w:rsid w:val="000A7135"/>
    <w:rsid w:val="000A718C"/>
    <w:rsid w:val="000A7197"/>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D6"/>
    <w:rsid w:val="000B0826"/>
    <w:rsid w:val="000B09A9"/>
    <w:rsid w:val="000B0AD3"/>
    <w:rsid w:val="000B0C1F"/>
    <w:rsid w:val="000B0CB8"/>
    <w:rsid w:val="000B0D2E"/>
    <w:rsid w:val="000B0EC2"/>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838"/>
    <w:rsid w:val="000B2926"/>
    <w:rsid w:val="000B299B"/>
    <w:rsid w:val="000B2DCA"/>
    <w:rsid w:val="000B377E"/>
    <w:rsid w:val="000B39BC"/>
    <w:rsid w:val="000B3B00"/>
    <w:rsid w:val="000B3B85"/>
    <w:rsid w:val="000B3C3A"/>
    <w:rsid w:val="000B3C96"/>
    <w:rsid w:val="000B3E5F"/>
    <w:rsid w:val="000B40B5"/>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7E3"/>
    <w:rsid w:val="000B6810"/>
    <w:rsid w:val="000B6A0C"/>
    <w:rsid w:val="000B6A77"/>
    <w:rsid w:val="000B6AE6"/>
    <w:rsid w:val="000B6B23"/>
    <w:rsid w:val="000B6B8B"/>
    <w:rsid w:val="000B6BBB"/>
    <w:rsid w:val="000B6C12"/>
    <w:rsid w:val="000B6DDE"/>
    <w:rsid w:val="000B711B"/>
    <w:rsid w:val="000B7304"/>
    <w:rsid w:val="000B73EE"/>
    <w:rsid w:val="000B747B"/>
    <w:rsid w:val="000B7882"/>
    <w:rsid w:val="000B78BB"/>
    <w:rsid w:val="000B7CF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76"/>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1A"/>
    <w:rsid w:val="000C2BD7"/>
    <w:rsid w:val="000C2BE8"/>
    <w:rsid w:val="000C2CED"/>
    <w:rsid w:val="000C2D3D"/>
    <w:rsid w:val="000C2FBB"/>
    <w:rsid w:val="000C30A6"/>
    <w:rsid w:val="000C32D4"/>
    <w:rsid w:val="000C33EC"/>
    <w:rsid w:val="000C3421"/>
    <w:rsid w:val="000C3762"/>
    <w:rsid w:val="000C392C"/>
    <w:rsid w:val="000C3A23"/>
    <w:rsid w:val="000C3AF5"/>
    <w:rsid w:val="000C3D02"/>
    <w:rsid w:val="000C44BC"/>
    <w:rsid w:val="000C45FE"/>
    <w:rsid w:val="000C47A4"/>
    <w:rsid w:val="000C4A04"/>
    <w:rsid w:val="000C4A35"/>
    <w:rsid w:val="000C4DB9"/>
    <w:rsid w:val="000C4E2A"/>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8B"/>
    <w:rsid w:val="000C6195"/>
    <w:rsid w:val="000C61B7"/>
    <w:rsid w:val="000C61C6"/>
    <w:rsid w:val="000C6246"/>
    <w:rsid w:val="000C62FA"/>
    <w:rsid w:val="000C6301"/>
    <w:rsid w:val="000C63FE"/>
    <w:rsid w:val="000C6477"/>
    <w:rsid w:val="000C65F9"/>
    <w:rsid w:val="000C689B"/>
    <w:rsid w:val="000C697C"/>
    <w:rsid w:val="000C6A09"/>
    <w:rsid w:val="000C6A3D"/>
    <w:rsid w:val="000C6B82"/>
    <w:rsid w:val="000C6C64"/>
    <w:rsid w:val="000C6CEC"/>
    <w:rsid w:val="000C6DDB"/>
    <w:rsid w:val="000C706B"/>
    <w:rsid w:val="000C78C8"/>
    <w:rsid w:val="000C7C6D"/>
    <w:rsid w:val="000C7FF6"/>
    <w:rsid w:val="000D01A7"/>
    <w:rsid w:val="000D036B"/>
    <w:rsid w:val="000D0570"/>
    <w:rsid w:val="000D084D"/>
    <w:rsid w:val="000D0929"/>
    <w:rsid w:val="000D0993"/>
    <w:rsid w:val="000D0CC8"/>
    <w:rsid w:val="000D0FE7"/>
    <w:rsid w:val="000D1007"/>
    <w:rsid w:val="000D156C"/>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BFA"/>
    <w:rsid w:val="000D7D27"/>
    <w:rsid w:val="000D7EF4"/>
    <w:rsid w:val="000E017B"/>
    <w:rsid w:val="000E01AA"/>
    <w:rsid w:val="000E040D"/>
    <w:rsid w:val="000E041D"/>
    <w:rsid w:val="000E0626"/>
    <w:rsid w:val="000E0A41"/>
    <w:rsid w:val="000E0B8A"/>
    <w:rsid w:val="000E0F00"/>
    <w:rsid w:val="000E11ED"/>
    <w:rsid w:val="000E136C"/>
    <w:rsid w:val="000E14D9"/>
    <w:rsid w:val="000E1787"/>
    <w:rsid w:val="000E1807"/>
    <w:rsid w:val="000E18F6"/>
    <w:rsid w:val="000E191A"/>
    <w:rsid w:val="000E1A4C"/>
    <w:rsid w:val="000E1C38"/>
    <w:rsid w:val="000E1DDF"/>
    <w:rsid w:val="000E1E75"/>
    <w:rsid w:val="000E1EDA"/>
    <w:rsid w:val="000E1FC3"/>
    <w:rsid w:val="000E22B4"/>
    <w:rsid w:val="000E265D"/>
    <w:rsid w:val="000E266D"/>
    <w:rsid w:val="000E267F"/>
    <w:rsid w:val="000E2811"/>
    <w:rsid w:val="000E2909"/>
    <w:rsid w:val="000E2BCD"/>
    <w:rsid w:val="000E2D48"/>
    <w:rsid w:val="000E2D6E"/>
    <w:rsid w:val="000E2E55"/>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BA1"/>
    <w:rsid w:val="000E6BA8"/>
    <w:rsid w:val="000E6FA4"/>
    <w:rsid w:val="000E71D7"/>
    <w:rsid w:val="000E7794"/>
    <w:rsid w:val="000E77AC"/>
    <w:rsid w:val="000E77D6"/>
    <w:rsid w:val="000E78D5"/>
    <w:rsid w:val="000E7A77"/>
    <w:rsid w:val="000E7AF1"/>
    <w:rsid w:val="000E7B0A"/>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64"/>
    <w:rsid w:val="000F1DC8"/>
    <w:rsid w:val="000F2236"/>
    <w:rsid w:val="000F2291"/>
    <w:rsid w:val="000F2342"/>
    <w:rsid w:val="000F2369"/>
    <w:rsid w:val="000F242E"/>
    <w:rsid w:val="000F24F0"/>
    <w:rsid w:val="000F256F"/>
    <w:rsid w:val="000F259A"/>
    <w:rsid w:val="000F25A4"/>
    <w:rsid w:val="000F2ACF"/>
    <w:rsid w:val="000F2AF5"/>
    <w:rsid w:val="000F2CC9"/>
    <w:rsid w:val="000F2D68"/>
    <w:rsid w:val="000F2E15"/>
    <w:rsid w:val="000F30AC"/>
    <w:rsid w:val="000F3198"/>
    <w:rsid w:val="000F32A9"/>
    <w:rsid w:val="000F333B"/>
    <w:rsid w:val="000F3349"/>
    <w:rsid w:val="000F380A"/>
    <w:rsid w:val="000F38D1"/>
    <w:rsid w:val="000F3A39"/>
    <w:rsid w:val="000F3B4F"/>
    <w:rsid w:val="000F3EAE"/>
    <w:rsid w:val="000F402C"/>
    <w:rsid w:val="000F414F"/>
    <w:rsid w:val="000F45C7"/>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8F"/>
    <w:rsid w:val="000F598B"/>
    <w:rsid w:val="000F59B2"/>
    <w:rsid w:val="000F59F0"/>
    <w:rsid w:val="000F5A26"/>
    <w:rsid w:val="000F5B9C"/>
    <w:rsid w:val="000F5D58"/>
    <w:rsid w:val="000F5E96"/>
    <w:rsid w:val="000F5F5F"/>
    <w:rsid w:val="000F6044"/>
    <w:rsid w:val="000F6071"/>
    <w:rsid w:val="000F60BE"/>
    <w:rsid w:val="000F6127"/>
    <w:rsid w:val="000F612B"/>
    <w:rsid w:val="000F626D"/>
    <w:rsid w:val="000F628F"/>
    <w:rsid w:val="000F6516"/>
    <w:rsid w:val="000F6618"/>
    <w:rsid w:val="000F6A0A"/>
    <w:rsid w:val="000F6A68"/>
    <w:rsid w:val="000F6A92"/>
    <w:rsid w:val="000F6AE0"/>
    <w:rsid w:val="000F70C2"/>
    <w:rsid w:val="000F722C"/>
    <w:rsid w:val="000F746E"/>
    <w:rsid w:val="000F77E6"/>
    <w:rsid w:val="000F78D4"/>
    <w:rsid w:val="00100042"/>
    <w:rsid w:val="0010006D"/>
    <w:rsid w:val="00100114"/>
    <w:rsid w:val="00100385"/>
    <w:rsid w:val="00100403"/>
    <w:rsid w:val="00100421"/>
    <w:rsid w:val="00100635"/>
    <w:rsid w:val="00100758"/>
    <w:rsid w:val="001007DD"/>
    <w:rsid w:val="00100A12"/>
    <w:rsid w:val="00100AF5"/>
    <w:rsid w:val="00100B5A"/>
    <w:rsid w:val="00100B97"/>
    <w:rsid w:val="00100EBB"/>
    <w:rsid w:val="0010102C"/>
    <w:rsid w:val="00101192"/>
    <w:rsid w:val="001011B1"/>
    <w:rsid w:val="0010124F"/>
    <w:rsid w:val="001013C2"/>
    <w:rsid w:val="001014BE"/>
    <w:rsid w:val="0010179E"/>
    <w:rsid w:val="00101B03"/>
    <w:rsid w:val="00101BE3"/>
    <w:rsid w:val="00101DB6"/>
    <w:rsid w:val="001020E1"/>
    <w:rsid w:val="00102718"/>
    <w:rsid w:val="001027A7"/>
    <w:rsid w:val="00102822"/>
    <w:rsid w:val="001029DB"/>
    <w:rsid w:val="00102BBB"/>
    <w:rsid w:val="00102D8B"/>
    <w:rsid w:val="001030A4"/>
    <w:rsid w:val="00103134"/>
    <w:rsid w:val="00103262"/>
    <w:rsid w:val="0010326B"/>
    <w:rsid w:val="0010346A"/>
    <w:rsid w:val="00103667"/>
    <w:rsid w:val="001036F9"/>
    <w:rsid w:val="00103832"/>
    <w:rsid w:val="0010385E"/>
    <w:rsid w:val="0010386E"/>
    <w:rsid w:val="0010394E"/>
    <w:rsid w:val="00103969"/>
    <w:rsid w:val="00103F3A"/>
    <w:rsid w:val="00103F4C"/>
    <w:rsid w:val="001040B2"/>
    <w:rsid w:val="0010428E"/>
    <w:rsid w:val="0010439F"/>
    <w:rsid w:val="001044AD"/>
    <w:rsid w:val="0010450F"/>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6459"/>
    <w:rsid w:val="00106488"/>
    <w:rsid w:val="0010648C"/>
    <w:rsid w:val="0010667B"/>
    <w:rsid w:val="00106DD5"/>
    <w:rsid w:val="00106F21"/>
    <w:rsid w:val="00106F99"/>
    <w:rsid w:val="001071D2"/>
    <w:rsid w:val="00107219"/>
    <w:rsid w:val="001072C7"/>
    <w:rsid w:val="00107348"/>
    <w:rsid w:val="001073A9"/>
    <w:rsid w:val="00107881"/>
    <w:rsid w:val="00107998"/>
    <w:rsid w:val="001079CD"/>
    <w:rsid w:val="00107A3E"/>
    <w:rsid w:val="00107A71"/>
    <w:rsid w:val="00107AFA"/>
    <w:rsid w:val="00107B72"/>
    <w:rsid w:val="00107BB9"/>
    <w:rsid w:val="00107C26"/>
    <w:rsid w:val="00107E37"/>
    <w:rsid w:val="00107F5E"/>
    <w:rsid w:val="001103A8"/>
    <w:rsid w:val="001105BF"/>
    <w:rsid w:val="0011069E"/>
    <w:rsid w:val="00110E50"/>
    <w:rsid w:val="00110E7D"/>
    <w:rsid w:val="0011109F"/>
    <w:rsid w:val="001111BA"/>
    <w:rsid w:val="0011155C"/>
    <w:rsid w:val="001115F1"/>
    <w:rsid w:val="001116A5"/>
    <w:rsid w:val="0011172E"/>
    <w:rsid w:val="00111C73"/>
    <w:rsid w:val="00111F45"/>
    <w:rsid w:val="00111F7B"/>
    <w:rsid w:val="00111F9A"/>
    <w:rsid w:val="00112028"/>
    <w:rsid w:val="00112187"/>
    <w:rsid w:val="0011222C"/>
    <w:rsid w:val="0011222F"/>
    <w:rsid w:val="001123A3"/>
    <w:rsid w:val="00112469"/>
    <w:rsid w:val="0011247A"/>
    <w:rsid w:val="0011279B"/>
    <w:rsid w:val="00112952"/>
    <w:rsid w:val="00112A8A"/>
    <w:rsid w:val="00112A9D"/>
    <w:rsid w:val="00112AB7"/>
    <w:rsid w:val="00112E32"/>
    <w:rsid w:val="00113020"/>
    <w:rsid w:val="00113241"/>
    <w:rsid w:val="0011349A"/>
    <w:rsid w:val="0011362E"/>
    <w:rsid w:val="001137EC"/>
    <w:rsid w:val="00113B37"/>
    <w:rsid w:val="00113BD0"/>
    <w:rsid w:val="00114344"/>
    <w:rsid w:val="001148E4"/>
    <w:rsid w:val="00114D71"/>
    <w:rsid w:val="00114F7B"/>
    <w:rsid w:val="00115090"/>
    <w:rsid w:val="00115397"/>
    <w:rsid w:val="00115401"/>
    <w:rsid w:val="001155DC"/>
    <w:rsid w:val="001157A3"/>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2B"/>
    <w:rsid w:val="00116F8C"/>
    <w:rsid w:val="0011705F"/>
    <w:rsid w:val="00117311"/>
    <w:rsid w:val="0011741C"/>
    <w:rsid w:val="00117459"/>
    <w:rsid w:val="00117CA4"/>
    <w:rsid w:val="00117D50"/>
    <w:rsid w:val="00117D6A"/>
    <w:rsid w:val="00117D8B"/>
    <w:rsid w:val="00117E19"/>
    <w:rsid w:val="00117EF2"/>
    <w:rsid w:val="00120219"/>
    <w:rsid w:val="0012023B"/>
    <w:rsid w:val="0012041E"/>
    <w:rsid w:val="001204CB"/>
    <w:rsid w:val="001205E8"/>
    <w:rsid w:val="00120747"/>
    <w:rsid w:val="00120871"/>
    <w:rsid w:val="00120953"/>
    <w:rsid w:val="00120A28"/>
    <w:rsid w:val="00120EEB"/>
    <w:rsid w:val="00121022"/>
    <w:rsid w:val="001212CF"/>
    <w:rsid w:val="001214A8"/>
    <w:rsid w:val="0012152E"/>
    <w:rsid w:val="00121722"/>
    <w:rsid w:val="001217F1"/>
    <w:rsid w:val="00121A30"/>
    <w:rsid w:val="00121B3C"/>
    <w:rsid w:val="00121BDD"/>
    <w:rsid w:val="00121C04"/>
    <w:rsid w:val="00121C9C"/>
    <w:rsid w:val="00121CFB"/>
    <w:rsid w:val="00121D67"/>
    <w:rsid w:val="00121D70"/>
    <w:rsid w:val="00121E57"/>
    <w:rsid w:val="00121FFF"/>
    <w:rsid w:val="00122818"/>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27C"/>
    <w:rsid w:val="00124392"/>
    <w:rsid w:val="0012470A"/>
    <w:rsid w:val="0012474D"/>
    <w:rsid w:val="0012476B"/>
    <w:rsid w:val="001247C7"/>
    <w:rsid w:val="001249B2"/>
    <w:rsid w:val="00124BA0"/>
    <w:rsid w:val="00124F53"/>
    <w:rsid w:val="00124FD0"/>
    <w:rsid w:val="00125284"/>
    <w:rsid w:val="001253FD"/>
    <w:rsid w:val="0012544A"/>
    <w:rsid w:val="00125459"/>
    <w:rsid w:val="00125463"/>
    <w:rsid w:val="00125480"/>
    <w:rsid w:val="00125621"/>
    <w:rsid w:val="00125887"/>
    <w:rsid w:val="001258B3"/>
    <w:rsid w:val="00125930"/>
    <w:rsid w:val="00125A07"/>
    <w:rsid w:val="00126202"/>
    <w:rsid w:val="0012645A"/>
    <w:rsid w:val="00126707"/>
    <w:rsid w:val="00126904"/>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DF3"/>
    <w:rsid w:val="00127FA2"/>
    <w:rsid w:val="00130104"/>
    <w:rsid w:val="00130222"/>
    <w:rsid w:val="00130238"/>
    <w:rsid w:val="00130413"/>
    <w:rsid w:val="00130485"/>
    <w:rsid w:val="0013049E"/>
    <w:rsid w:val="0013054B"/>
    <w:rsid w:val="00130A2B"/>
    <w:rsid w:val="00130AC5"/>
    <w:rsid w:val="00130B65"/>
    <w:rsid w:val="00130B9A"/>
    <w:rsid w:val="00130CF6"/>
    <w:rsid w:val="00130E3C"/>
    <w:rsid w:val="00131096"/>
    <w:rsid w:val="001311DC"/>
    <w:rsid w:val="00131918"/>
    <w:rsid w:val="00131B57"/>
    <w:rsid w:val="00131B81"/>
    <w:rsid w:val="00131E73"/>
    <w:rsid w:val="00131E80"/>
    <w:rsid w:val="00131ECA"/>
    <w:rsid w:val="00131F5F"/>
    <w:rsid w:val="001323E1"/>
    <w:rsid w:val="0013243A"/>
    <w:rsid w:val="001324C6"/>
    <w:rsid w:val="001325E9"/>
    <w:rsid w:val="00132EC0"/>
    <w:rsid w:val="00132F98"/>
    <w:rsid w:val="00133153"/>
    <w:rsid w:val="0013321B"/>
    <w:rsid w:val="00133250"/>
    <w:rsid w:val="00133272"/>
    <w:rsid w:val="001333EC"/>
    <w:rsid w:val="0013371D"/>
    <w:rsid w:val="001337D6"/>
    <w:rsid w:val="00133BDE"/>
    <w:rsid w:val="00134272"/>
    <w:rsid w:val="001343BD"/>
    <w:rsid w:val="00134548"/>
    <w:rsid w:val="001346E5"/>
    <w:rsid w:val="0013473F"/>
    <w:rsid w:val="00134778"/>
    <w:rsid w:val="001347B6"/>
    <w:rsid w:val="001348B5"/>
    <w:rsid w:val="00134B46"/>
    <w:rsid w:val="00134CDB"/>
    <w:rsid w:val="00134DED"/>
    <w:rsid w:val="00134F36"/>
    <w:rsid w:val="001350B7"/>
    <w:rsid w:val="00135145"/>
    <w:rsid w:val="00135196"/>
    <w:rsid w:val="0013523C"/>
    <w:rsid w:val="00135422"/>
    <w:rsid w:val="0013594D"/>
    <w:rsid w:val="00135FD8"/>
    <w:rsid w:val="00136617"/>
    <w:rsid w:val="00136621"/>
    <w:rsid w:val="001368A1"/>
    <w:rsid w:val="00136B63"/>
    <w:rsid w:val="00136EA5"/>
    <w:rsid w:val="00137030"/>
    <w:rsid w:val="00137169"/>
    <w:rsid w:val="001372A2"/>
    <w:rsid w:val="001372BC"/>
    <w:rsid w:val="001374D4"/>
    <w:rsid w:val="001375B2"/>
    <w:rsid w:val="0013760B"/>
    <w:rsid w:val="0013785F"/>
    <w:rsid w:val="00137974"/>
    <w:rsid w:val="00137F16"/>
    <w:rsid w:val="001405E9"/>
    <w:rsid w:val="0014067C"/>
    <w:rsid w:val="001408CB"/>
    <w:rsid w:val="001409D6"/>
    <w:rsid w:val="00140A7B"/>
    <w:rsid w:val="00140D7E"/>
    <w:rsid w:val="00140E5C"/>
    <w:rsid w:val="0014132F"/>
    <w:rsid w:val="0014143A"/>
    <w:rsid w:val="001415D5"/>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08E"/>
    <w:rsid w:val="00143182"/>
    <w:rsid w:val="00143234"/>
    <w:rsid w:val="001432A5"/>
    <w:rsid w:val="001432F9"/>
    <w:rsid w:val="001434B4"/>
    <w:rsid w:val="001436C3"/>
    <w:rsid w:val="00143BE0"/>
    <w:rsid w:val="00143E89"/>
    <w:rsid w:val="00143FB2"/>
    <w:rsid w:val="00144153"/>
    <w:rsid w:val="00144CD3"/>
    <w:rsid w:val="00145097"/>
    <w:rsid w:val="001450CB"/>
    <w:rsid w:val="00145214"/>
    <w:rsid w:val="00145585"/>
    <w:rsid w:val="001455E7"/>
    <w:rsid w:val="00145767"/>
    <w:rsid w:val="001459E6"/>
    <w:rsid w:val="00145D1D"/>
    <w:rsid w:val="00145E04"/>
    <w:rsid w:val="00145E07"/>
    <w:rsid w:val="00145E38"/>
    <w:rsid w:val="00145EEE"/>
    <w:rsid w:val="001460BB"/>
    <w:rsid w:val="0014610D"/>
    <w:rsid w:val="001461BB"/>
    <w:rsid w:val="0014623C"/>
    <w:rsid w:val="001464BF"/>
    <w:rsid w:val="001467D8"/>
    <w:rsid w:val="00146817"/>
    <w:rsid w:val="001468D1"/>
    <w:rsid w:val="00146A86"/>
    <w:rsid w:val="00146B42"/>
    <w:rsid w:val="00147039"/>
    <w:rsid w:val="00147126"/>
    <w:rsid w:val="001471C0"/>
    <w:rsid w:val="00147229"/>
    <w:rsid w:val="00147234"/>
    <w:rsid w:val="001473EC"/>
    <w:rsid w:val="0014774D"/>
    <w:rsid w:val="001477FA"/>
    <w:rsid w:val="00147A5A"/>
    <w:rsid w:val="00147B65"/>
    <w:rsid w:val="00147BE8"/>
    <w:rsid w:val="00147CDE"/>
    <w:rsid w:val="00147D6F"/>
    <w:rsid w:val="00147DFE"/>
    <w:rsid w:val="001500CD"/>
    <w:rsid w:val="001501E3"/>
    <w:rsid w:val="00150543"/>
    <w:rsid w:val="001505BD"/>
    <w:rsid w:val="00150835"/>
    <w:rsid w:val="001508C0"/>
    <w:rsid w:val="00150AB6"/>
    <w:rsid w:val="00150BF6"/>
    <w:rsid w:val="00150CB9"/>
    <w:rsid w:val="00150D3F"/>
    <w:rsid w:val="001512E6"/>
    <w:rsid w:val="00151623"/>
    <w:rsid w:val="00151769"/>
    <w:rsid w:val="001517D3"/>
    <w:rsid w:val="0015191F"/>
    <w:rsid w:val="00151936"/>
    <w:rsid w:val="001519C8"/>
    <w:rsid w:val="00151A9D"/>
    <w:rsid w:val="00151E7A"/>
    <w:rsid w:val="00152031"/>
    <w:rsid w:val="0015229F"/>
    <w:rsid w:val="001522FD"/>
    <w:rsid w:val="0015290D"/>
    <w:rsid w:val="001529C8"/>
    <w:rsid w:val="00152FC3"/>
    <w:rsid w:val="00153044"/>
    <w:rsid w:val="001533AA"/>
    <w:rsid w:val="00153539"/>
    <w:rsid w:val="001535CF"/>
    <w:rsid w:val="00153777"/>
    <w:rsid w:val="0015377C"/>
    <w:rsid w:val="00153B77"/>
    <w:rsid w:val="00153C06"/>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A2C"/>
    <w:rsid w:val="00155A40"/>
    <w:rsid w:val="00155B22"/>
    <w:rsid w:val="00155E19"/>
    <w:rsid w:val="0015612B"/>
    <w:rsid w:val="001562DF"/>
    <w:rsid w:val="0015637B"/>
    <w:rsid w:val="0015646E"/>
    <w:rsid w:val="001565F7"/>
    <w:rsid w:val="00156605"/>
    <w:rsid w:val="001566F5"/>
    <w:rsid w:val="00156844"/>
    <w:rsid w:val="00156848"/>
    <w:rsid w:val="00156937"/>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BF"/>
    <w:rsid w:val="001612FC"/>
    <w:rsid w:val="00161B5A"/>
    <w:rsid w:val="00161C1B"/>
    <w:rsid w:val="00161D8D"/>
    <w:rsid w:val="00161DA2"/>
    <w:rsid w:val="0016202F"/>
    <w:rsid w:val="00162535"/>
    <w:rsid w:val="00162544"/>
    <w:rsid w:val="00162935"/>
    <w:rsid w:val="00162A19"/>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51B5"/>
    <w:rsid w:val="0016521B"/>
    <w:rsid w:val="00165359"/>
    <w:rsid w:val="00165637"/>
    <w:rsid w:val="001658F7"/>
    <w:rsid w:val="00165B18"/>
    <w:rsid w:val="00165B52"/>
    <w:rsid w:val="00165BFF"/>
    <w:rsid w:val="00166150"/>
    <w:rsid w:val="00166259"/>
    <w:rsid w:val="00166932"/>
    <w:rsid w:val="001669CF"/>
    <w:rsid w:val="00166CA2"/>
    <w:rsid w:val="00166CCC"/>
    <w:rsid w:val="00166E41"/>
    <w:rsid w:val="00167224"/>
    <w:rsid w:val="001674E9"/>
    <w:rsid w:val="0016754E"/>
    <w:rsid w:val="001676AF"/>
    <w:rsid w:val="0016782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FB3"/>
    <w:rsid w:val="00172149"/>
    <w:rsid w:val="001721F9"/>
    <w:rsid w:val="001722FA"/>
    <w:rsid w:val="001724B6"/>
    <w:rsid w:val="0017256C"/>
    <w:rsid w:val="001725E0"/>
    <w:rsid w:val="001726EC"/>
    <w:rsid w:val="0017271C"/>
    <w:rsid w:val="001729A8"/>
    <w:rsid w:val="00172A27"/>
    <w:rsid w:val="00172CE8"/>
    <w:rsid w:val="0017300E"/>
    <w:rsid w:val="0017312C"/>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5BB"/>
    <w:rsid w:val="0017571B"/>
    <w:rsid w:val="00175878"/>
    <w:rsid w:val="00175C1D"/>
    <w:rsid w:val="00175CA4"/>
    <w:rsid w:val="00175D13"/>
    <w:rsid w:val="00175E58"/>
    <w:rsid w:val="0017618D"/>
    <w:rsid w:val="00176214"/>
    <w:rsid w:val="00176425"/>
    <w:rsid w:val="0017653F"/>
    <w:rsid w:val="001765E7"/>
    <w:rsid w:val="00176881"/>
    <w:rsid w:val="00176A00"/>
    <w:rsid w:val="00176A59"/>
    <w:rsid w:val="00176AA6"/>
    <w:rsid w:val="00176C56"/>
    <w:rsid w:val="00176CE2"/>
    <w:rsid w:val="00176DDB"/>
    <w:rsid w:val="00176EB5"/>
    <w:rsid w:val="0017701A"/>
    <w:rsid w:val="001771DE"/>
    <w:rsid w:val="001773CA"/>
    <w:rsid w:val="001777A3"/>
    <w:rsid w:val="0017798C"/>
    <w:rsid w:val="00177AC7"/>
    <w:rsid w:val="00177BFC"/>
    <w:rsid w:val="00177C43"/>
    <w:rsid w:val="00177C7F"/>
    <w:rsid w:val="00177D9E"/>
    <w:rsid w:val="0018067A"/>
    <w:rsid w:val="00180693"/>
    <w:rsid w:val="001807B9"/>
    <w:rsid w:val="00180984"/>
    <w:rsid w:val="00180A0D"/>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7C1"/>
    <w:rsid w:val="00182864"/>
    <w:rsid w:val="00182AEE"/>
    <w:rsid w:val="00182C89"/>
    <w:rsid w:val="00182D7F"/>
    <w:rsid w:val="00183047"/>
    <w:rsid w:val="0018316D"/>
    <w:rsid w:val="0018335A"/>
    <w:rsid w:val="001833AE"/>
    <w:rsid w:val="00183432"/>
    <w:rsid w:val="00183449"/>
    <w:rsid w:val="001836C8"/>
    <w:rsid w:val="0018370B"/>
    <w:rsid w:val="00183891"/>
    <w:rsid w:val="001838E5"/>
    <w:rsid w:val="001839F2"/>
    <w:rsid w:val="00183A15"/>
    <w:rsid w:val="00183A1B"/>
    <w:rsid w:val="00183B74"/>
    <w:rsid w:val="00183D5F"/>
    <w:rsid w:val="00183DB0"/>
    <w:rsid w:val="00183E2F"/>
    <w:rsid w:val="00183FC5"/>
    <w:rsid w:val="0018407F"/>
    <w:rsid w:val="00184091"/>
    <w:rsid w:val="001840F6"/>
    <w:rsid w:val="00184240"/>
    <w:rsid w:val="0018430A"/>
    <w:rsid w:val="00184465"/>
    <w:rsid w:val="0018478C"/>
    <w:rsid w:val="00184803"/>
    <w:rsid w:val="001848A7"/>
    <w:rsid w:val="00185795"/>
    <w:rsid w:val="001858D2"/>
    <w:rsid w:val="00185B7C"/>
    <w:rsid w:val="00185D08"/>
    <w:rsid w:val="00185E8A"/>
    <w:rsid w:val="00186034"/>
    <w:rsid w:val="0018606F"/>
    <w:rsid w:val="001860B7"/>
    <w:rsid w:val="0018611E"/>
    <w:rsid w:val="0018621B"/>
    <w:rsid w:val="00186445"/>
    <w:rsid w:val="001866C8"/>
    <w:rsid w:val="001867AF"/>
    <w:rsid w:val="001868D1"/>
    <w:rsid w:val="00186BB8"/>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F9A"/>
    <w:rsid w:val="00190070"/>
    <w:rsid w:val="00190756"/>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3"/>
    <w:rsid w:val="001932BD"/>
    <w:rsid w:val="001932BF"/>
    <w:rsid w:val="0019335F"/>
    <w:rsid w:val="0019340D"/>
    <w:rsid w:val="00193744"/>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79C"/>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99"/>
    <w:rsid w:val="00197609"/>
    <w:rsid w:val="00197761"/>
    <w:rsid w:val="001977F4"/>
    <w:rsid w:val="00197DBC"/>
    <w:rsid w:val="00197E81"/>
    <w:rsid w:val="00197E83"/>
    <w:rsid w:val="00197F46"/>
    <w:rsid w:val="001A0205"/>
    <w:rsid w:val="001A0453"/>
    <w:rsid w:val="001A0616"/>
    <w:rsid w:val="001A06B7"/>
    <w:rsid w:val="001A0748"/>
    <w:rsid w:val="001A0849"/>
    <w:rsid w:val="001A087B"/>
    <w:rsid w:val="001A08D7"/>
    <w:rsid w:val="001A094E"/>
    <w:rsid w:val="001A09AD"/>
    <w:rsid w:val="001A0A10"/>
    <w:rsid w:val="001A0AF3"/>
    <w:rsid w:val="001A0B4D"/>
    <w:rsid w:val="001A0BBE"/>
    <w:rsid w:val="001A0C90"/>
    <w:rsid w:val="001A0C95"/>
    <w:rsid w:val="001A0CE4"/>
    <w:rsid w:val="001A0D62"/>
    <w:rsid w:val="001A0F47"/>
    <w:rsid w:val="001A130D"/>
    <w:rsid w:val="001A1413"/>
    <w:rsid w:val="001A1448"/>
    <w:rsid w:val="001A14F8"/>
    <w:rsid w:val="001A17E5"/>
    <w:rsid w:val="001A19B4"/>
    <w:rsid w:val="001A1CC5"/>
    <w:rsid w:val="001A1F58"/>
    <w:rsid w:val="001A223D"/>
    <w:rsid w:val="001A225B"/>
    <w:rsid w:val="001A25A3"/>
    <w:rsid w:val="001A25AD"/>
    <w:rsid w:val="001A266C"/>
    <w:rsid w:val="001A269E"/>
    <w:rsid w:val="001A276A"/>
    <w:rsid w:val="001A280D"/>
    <w:rsid w:val="001A2A8A"/>
    <w:rsid w:val="001A2B79"/>
    <w:rsid w:val="001A2CD5"/>
    <w:rsid w:val="001A2D9C"/>
    <w:rsid w:val="001A2FEE"/>
    <w:rsid w:val="001A35CC"/>
    <w:rsid w:val="001A36C9"/>
    <w:rsid w:val="001A3921"/>
    <w:rsid w:val="001A393B"/>
    <w:rsid w:val="001A39AA"/>
    <w:rsid w:val="001A3CB2"/>
    <w:rsid w:val="001A3E83"/>
    <w:rsid w:val="001A3EBD"/>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B6C"/>
    <w:rsid w:val="001B0D8D"/>
    <w:rsid w:val="001B0FB4"/>
    <w:rsid w:val="001B1062"/>
    <w:rsid w:val="001B115F"/>
    <w:rsid w:val="001B12A9"/>
    <w:rsid w:val="001B16B8"/>
    <w:rsid w:val="001B18BD"/>
    <w:rsid w:val="001B1913"/>
    <w:rsid w:val="001B1A09"/>
    <w:rsid w:val="001B1BCC"/>
    <w:rsid w:val="001B1E87"/>
    <w:rsid w:val="001B1E90"/>
    <w:rsid w:val="001B1F3A"/>
    <w:rsid w:val="001B1FA9"/>
    <w:rsid w:val="001B1FFE"/>
    <w:rsid w:val="001B2437"/>
    <w:rsid w:val="001B2795"/>
    <w:rsid w:val="001B27E4"/>
    <w:rsid w:val="001B27ED"/>
    <w:rsid w:val="001B2819"/>
    <w:rsid w:val="001B2821"/>
    <w:rsid w:val="001B2845"/>
    <w:rsid w:val="001B2865"/>
    <w:rsid w:val="001B2A03"/>
    <w:rsid w:val="001B2BAB"/>
    <w:rsid w:val="001B2CEA"/>
    <w:rsid w:val="001B2EAC"/>
    <w:rsid w:val="001B2F5D"/>
    <w:rsid w:val="001B34A3"/>
    <w:rsid w:val="001B35D9"/>
    <w:rsid w:val="001B37F0"/>
    <w:rsid w:val="001B3B7D"/>
    <w:rsid w:val="001B3BB5"/>
    <w:rsid w:val="001B3BFC"/>
    <w:rsid w:val="001B3E17"/>
    <w:rsid w:val="001B3EB2"/>
    <w:rsid w:val="001B3F9B"/>
    <w:rsid w:val="001B4299"/>
    <w:rsid w:val="001B447F"/>
    <w:rsid w:val="001B463B"/>
    <w:rsid w:val="001B494A"/>
    <w:rsid w:val="001B4B69"/>
    <w:rsid w:val="001B5078"/>
    <w:rsid w:val="001B50FD"/>
    <w:rsid w:val="001B5257"/>
    <w:rsid w:val="001B55B6"/>
    <w:rsid w:val="001B55E6"/>
    <w:rsid w:val="001B57CE"/>
    <w:rsid w:val="001B591E"/>
    <w:rsid w:val="001B59CC"/>
    <w:rsid w:val="001B5A98"/>
    <w:rsid w:val="001B5AD5"/>
    <w:rsid w:val="001B5C05"/>
    <w:rsid w:val="001B642E"/>
    <w:rsid w:val="001B64EE"/>
    <w:rsid w:val="001B6633"/>
    <w:rsid w:val="001B66E5"/>
    <w:rsid w:val="001B6839"/>
    <w:rsid w:val="001B68BF"/>
    <w:rsid w:val="001B68E1"/>
    <w:rsid w:val="001B6DD3"/>
    <w:rsid w:val="001B6F08"/>
    <w:rsid w:val="001B6FF0"/>
    <w:rsid w:val="001B7113"/>
    <w:rsid w:val="001B71E9"/>
    <w:rsid w:val="001B7612"/>
    <w:rsid w:val="001C0029"/>
    <w:rsid w:val="001C0038"/>
    <w:rsid w:val="001C023F"/>
    <w:rsid w:val="001C0483"/>
    <w:rsid w:val="001C058D"/>
    <w:rsid w:val="001C05A3"/>
    <w:rsid w:val="001C089A"/>
    <w:rsid w:val="001C0927"/>
    <w:rsid w:val="001C093D"/>
    <w:rsid w:val="001C09B2"/>
    <w:rsid w:val="001C0A6E"/>
    <w:rsid w:val="001C0C1E"/>
    <w:rsid w:val="001C129B"/>
    <w:rsid w:val="001C142A"/>
    <w:rsid w:val="001C1AFA"/>
    <w:rsid w:val="001C1B0C"/>
    <w:rsid w:val="001C1B7E"/>
    <w:rsid w:val="001C1BF3"/>
    <w:rsid w:val="001C1C88"/>
    <w:rsid w:val="001C1D16"/>
    <w:rsid w:val="001C1D2E"/>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C1"/>
    <w:rsid w:val="001C3212"/>
    <w:rsid w:val="001C329D"/>
    <w:rsid w:val="001C3496"/>
    <w:rsid w:val="001C350C"/>
    <w:rsid w:val="001C36DD"/>
    <w:rsid w:val="001C3730"/>
    <w:rsid w:val="001C3827"/>
    <w:rsid w:val="001C3836"/>
    <w:rsid w:val="001C383A"/>
    <w:rsid w:val="001C3C9D"/>
    <w:rsid w:val="001C3D53"/>
    <w:rsid w:val="001C3E16"/>
    <w:rsid w:val="001C3F2F"/>
    <w:rsid w:val="001C3FD1"/>
    <w:rsid w:val="001C417F"/>
    <w:rsid w:val="001C4202"/>
    <w:rsid w:val="001C44A7"/>
    <w:rsid w:val="001C4594"/>
    <w:rsid w:val="001C45A2"/>
    <w:rsid w:val="001C46BB"/>
    <w:rsid w:val="001C4861"/>
    <w:rsid w:val="001C491F"/>
    <w:rsid w:val="001C49F8"/>
    <w:rsid w:val="001C4CDD"/>
    <w:rsid w:val="001C4F3D"/>
    <w:rsid w:val="001C4F44"/>
    <w:rsid w:val="001C5049"/>
    <w:rsid w:val="001C5158"/>
    <w:rsid w:val="001C515E"/>
    <w:rsid w:val="001C53B3"/>
    <w:rsid w:val="001C54F5"/>
    <w:rsid w:val="001C55B5"/>
    <w:rsid w:val="001C56EB"/>
    <w:rsid w:val="001C5B55"/>
    <w:rsid w:val="001C5DC4"/>
    <w:rsid w:val="001C5F34"/>
    <w:rsid w:val="001C5FC7"/>
    <w:rsid w:val="001C6136"/>
    <w:rsid w:val="001C61A5"/>
    <w:rsid w:val="001C62BA"/>
    <w:rsid w:val="001C62FF"/>
    <w:rsid w:val="001C6571"/>
    <w:rsid w:val="001C6599"/>
    <w:rsid w:val="001C65B3"/>
    <w:rsid w:val="001C679C"/>
    <w:rsid w:val="001C6A37"/>
    <w:rsid w:val="001C6A4D"/>
    <w:rsid w:val="001C6EED"/>
    <w:rsid w:val="001C704F"/>
    <w:rsid w:val="001C71AA"/>
    <w:rsid w:val="001C7747"/>
    <w:rsid w:val="001C791A"/>
    <w:rsid w:val="001C7B96"/>
    <w:rsid w:val="001C7BCC"/>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B23"/>
    <w:rsid w:val="001D207A"/>
    <w:rsid w:val="001D2452"/>
    <w:rsid w:val="001D24E3"/>
    <w:rsid w:val="001D24FF"/>
    <w:rsid w:val="001D29E7"/>
    <w:rsid w:val="001D2BAE"/>
    <w:rsid w:val="001D2BD6"/>
    <w:rsid w:val="001D3160"/>
    <w:rsid w:val="001D368A"/>
    <w:rsid w:val="001D3836"/>
    <w:rsid w:val="001D3B89"/>
    <w:rsid w:val="001D3BC8"/>
    <w:rsid w:val="001D3DB8"/>
    <w:rsid w:val="001D3DED"/>
    <w:rsid w:val="001D4050"/>
    <w:rsid w:val="001D4318"/>
    <w:rsid w:val="001D4478"/>
    <w:rsid w:val="001D47B7"/>
    <w:rsid w:val="001D4A17"/>
    <w:rsid w:val="001D4D5D"/>
    <w:rsid w:val="001D4F02"/>
    <w:rsid w:val="001D4F63"/>
    <w:rsid w:val="001D508A"/>
    <w:rsid w:val="001D509E"/>
    <w:rsid w:val="001D54EC"/>
    <w:rsid w:val="001D55B9"/>
    <w:rsid w:val="001D56D9"/>
    <w:rsid w:val="001D59C5"/>
    <w:rsid w:val="001D5A52"/>
    <w:rsid w:val="001D5B1A"/>
    <w:rsid w:val="001D5BCA"/>
    <w:rsid w:val="001D5CD8"/>
    <w:rsid w:val="001D5EDE"/>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38D"/>
    <w:rsid w:val="001E15DB"/>
    <w:rsid w:val="001E178A"/>
    <w:rsid w:val="001E183C"/>
    <w:rsid w:val="001E1955"/>
    <w:rsid w:val="001E1A34"/>
    <w:rsid w:val="001E1A5F"/>
    <w:rsid w:val="001E1C56"/>
    <w:rsid w:val="001E1D35"/>
    <w:rsid w:val="001E1EE1"/>
    <w:rsid w:val="001E20CA"/>
    <w:rsid w:val="001E20F9"/>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062"/>
    <w:rsid w:val="001E4109"/>
    <w:rsid w:val="001E4193"/>
    <w:rsid w:val="001E443D"/>
    <w:rsid w:val="001E4491"/>
    <w:rsid w:val="001E454A"/>
    <w:rsid w:val="001E46C3"/>
    <w:rsid w:val="001E47C4"/>
    <w:rsid w:val="001E4BCA"/>
    <w:rsid w:val="001E4DED"/>
    <w:rsid w:val="001E4E81"/>
    <w:rsid w:val="001E4EBE"/>
    <w:rsid w:val="001E4ECC"/>
    <w:rsid w:val="001E5029"/>
    <w:rsid w:val="001E50EB"/>
    <w:rsid w:val="001E5652"/>
    <w:rsid w:val="001E5A43"/>
    <w:rsid w:val="001E5E85"/>
    <w:rsid w:val="001E6216"/>
    <w:rsid w:val="001E6229"/>
    <w:rsid w:val="001E6390"/>
    <w:rsid w:val="001E6452"/>
    <w:rsid w:val="001E6950"/>
    <w:rsid w:val="001E69CC"/>
    <w:rsid w:val="001E6C3E"/>
    <w:rsid w:val="001E6C6C"/>
    <w:rsid w:val="001E6DE3"/>
    <w:rsid w:val="001E6FE6"/>
    <w:rsid w:val="001E70AB"/>
    <w:rsid w:val="001E721E"/>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71B"/>
    <w:rsid w:val="001F1BA7"/>
    <w:rsid w:val="001F1C8D"/>
    <w:rsid w:val="001F1CBF"/>
    <w:rsid w:val="001F1CE6"/>
    <w:rsid w:val="001F2049"/>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3F65"/>
    <w:rsid w:val="001F4129"/>
    <w:rsid w:val="001F438D"/>
    <w:rsid w:val="001F43B5"/>
    <w:rsid w:val="001F464F"/>
    <w:rsid w:val="001F46ED"/>
    <w:rsid w:val="001F4705"/>
    <w:rsid w:val="001F4856"/>
    <w:rsid w:val="001F4ADC"/>
    <w:rsid w:val="001F4BAB"/>
    <w:rsid w:val="001F4F12"/>
    <w:rsid w:val="001F503A"/>
    <w:rsid w:val="001F504B"/>
    <w:rsid w:val="001F54C3"/>
    <w:rsid w:val="001F54FF"/>
    <w:rsid w:val="001F5515"/>
    <w:rsid w:val="001F570E"/>
    <w:rsid w:val="001F5950"/>
    <w:rsid w:val="001F5B1B"/>
    <w:rsid w:val="001F61DE"/>
    <w:rsid w:val="001F625D"/>
    <w:rsid w:val="001F6568"/>
    <w:rsid w:val="001F6595"/>
    <w:rsid w:val="001F678B"/>
    <w:rsid w:val="001F68AE"/>
    <w:rsid w:val="001F694C"/>
    <w:rsid w:val="001F6955"/>
    <w:rsid w:val="001F6968"/>
    <w:rsid w:val="001F6BA5"/>
    <w:rsid w:val="001F6CDC"/>
    <w:rsid w:val="001F6CE4"/>
    <w:rsid w:val="001F728C"/>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6ED"/>
    <w:rsid w:val="00201768"/>
    <w:rsid w:val="002017ED"/>
    <w:rsid w:val="0020185C"/>
    <w:rsid w:val="002019F9"/>
    <w:rsid w:val="00201A3A"/>
    <w:rsid w:val="0020203F"/>
    <w:rsid w:val="0020204B"/>
    <w:rsid w:val="00202189"/>
    <w:rsid w:val="00202195"/>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65D"/>
    <w:rsid w:val="002048C6"/>
    <w:rsid w:val="002048E4"/>
    <w:rsid w:val="00204904"/>
    <w:rsid w:val="00204A6C"/>
    <w:rsid w:val="00204C0D"/>
    <w:rsid w:val="00205364"/>
    <w:rsid w:val="00205516"/>
    <w:rsid w:val="002055A0"/>
    <w:rsid w:val="002058B9"/>
    <w:rsid w:val="00205951"/>
    <w:rsid w:val="002059E6"/>
    <w:rsid w:val="00205D00"/>
    <w:rsid w:val="00205DFD"/>
    <w:rsid w:val="00205E9F"/>
    <w:rsid w:val="00205FB1"/>
    <w:rsid w:val="002067A4"/>
    <w:rsid w:val="0020694D"/>
    <w:rsid w:val="00206997"/>
    <w:rsid w:val="00206A31"/>
    <w:rsid w:val="00206D09"/>
    <w:rsid w:val="00206D6A"/>
    <w:rsid w:val="00206E4C"/>
    <w:rsid w:val="00206ED7"/>
    <w:rsid w:val="002070BB"/>
    <w:rsid w:val="00207616"/>
    <w:rsid w:val="00207797"/>
    <w:rsid w:val="002077FB"/>
    <w:rsid w:val="00207802"/>
    <w:rsid w:val="00207ED5"/>
    <w:rsid w:val="00207F17"/>
    <w:rsid w:val="002100C7"/>
    <w:rsid w:val="00210278"/>
    <w:rsid w:val="0021050C"/>
    <w:rsid w:val="002105F8"/>
    <w:rsid w:val="002106AD"/>
    <w:rsid w:val="00210822"/>
    <w:rsid w:val="002108C6"/>
    <w:rsid w:val="002108CB"/>
    <w:rsid w:val="00210937"/>
    <w:rsid w:val="002109CF"/>
    <w:rsid w:val="00210DB5"/>
    <w:rsid w:val="00210DFE"/>
    <w:rsid w:val="00210EA7"/>
    <w:rsid w:val="00210ED3"/>
    <w:rsid w:val="002114FA"/>
    <w:rsid w:val="002116D1"/>
    <w:rsid w:val="0021181A"/>
    <w:rsid w:val="0021189D"/>
    <w:rsid w:val="00211AE9"/>
    <w:rsid w:val="00211BBD"/>
    <w:rsid w:val="00211EC1"/>
    <w:rsid w:val="00211EC2"/>
    <w:rsid w:val="0021202A"/>
    <w:rsid w:val="00212079"/>
    <w:rsid w:val="002121AC"/>
    <w:rsid w:val="0021230E"/>
    <w:rsid w:val="002125AF"/>
    <w:rsid w:val="0021294A"/>
    <w:rsid w:val="00212BD5"/>
    <w:rsid w:val="00212C97"/>
    <w:rsid w:val="00212D49"/>
    <w:rsid w:val="00212DD5"/>
    <w:rsid w:val="00212F42"/>
    <w:rsid w:val="0021307B"/>
    <w:rsid w:val="00213115"/>
    <w:rsid w:val="0021324B"/>
    <w:rsid w:val="002132E4"/>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110"/>
    <w:rsid w:val="002151D4"/>
    <w:rsid w:val="00215261"/>
    <w:rsid w:val="0021543D"/>
    <w:rsid w:val="0021555C"/>
    <w:rsid w:val="00215A68"/>
    <w:rsid w:val="00215B2F"/>
    <w:rsid w:val="00215B7E"/>
    <w:rsid w:val="00215C5E"/>
    <w:rsid w:val="00215DF0"/>
    <w:rsid w:val="00215ECB"/>
    <w:rsid w:val="002163E8"/>
    <w:rsid w:val="002164AC"/>
    <w:rsid w:val="00216A2C"/>
    <w:rsid w:val="00217100"/>
    <w:rsid w:val="002171C6"/>
    <w:rsid w:val="002171F1"/>
    <w:rsid w:val="00217237"/>
    <w:rsid w:val="002172AE"/>
    <w:rsid w:val="00217368"/>
    <w:rsid w:val="002175B2"/>
    <w:rsid w:val="00217610"/>
    <w:rsid w:val="0021771E"/>
    <w:rsid w:val="00217921"/>
    <w:rsid w:val="00217AE9"/>
    <w:rsid w:val="00217CF3"/>
    <w:rsid w:val="00220218"/>
    <w:rsid w:val="0022025B"/>
    <w:rsid w:val="00220446"/>
    <w:rsid w:val="002205A8"/>
    <w:rsid w:val="00220673"/>
    <w:rsid w:val="002207CF"/>
    <w:rsid w:val="00220ADB"/>
    <w:rsid w:val="00220C4B"/>
    <w:rsid w:val="00220E16"/>
    <w:rsid w:val="00220F04"/>
    <w:rsid w:val="00220F0E"/>
    <w:rsid w:val="0022119E"/>
    <w:rsid w:val="0022144C"/>
    <w:rsid w:val="00221468"/>
    <w:rsid w:val="00221577"/>
    <w:rsid w:val="00221E8D"/>
    <w:rsid w:val="00221EB0"/>
    <w:rsid w:val="00221F19"/>
    <w:rsid w:val="00221F4A"/>
    <w:rsid w:val="0022206D"/>
    <w:rsid w:val="00222126"/>
    <w:rsid w:val="00222168"/>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32E"/>
    <w:rsid w:val="00223439"/>
    <w:rsid w:val="002234A3"/>
    <w:rsid w:val="00223638"/>
    <w:rsid w:val="0022369A"/>
    <w:rsid w:val="0022388F"/>
    <w:rsid w:val="00223961"/>
    <w:rsid w:val="00223B8D"/>
    <w:rsid w:val="00223CC9"/>
    <w:rsid w:val="00223E8F"/>
    <w:rsid w:val="00223F81"/>
    <w:rsid w:val="002240C5"/>
    <w:rsid w:val="0022429F"/>
    <w:rsid w:val="0022434A"/>
    <w:rsid w:val="002245B1"/>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600D"/>
    <w:rsid w:val="0022616E"/>
    <w:rsid w:val="0022617D"/>
    <w:rsid w:val="00226486"/>
    <w:rsid w:val="00226B9A"/>
    <w:rsid w:val="00226DE2"/>
    <w:rsid w:val="00227227"/>
    <w:rsid w:val="002273CC"/>
    <w:rsid w:val="00227940"/>
    <w:rsid w:val="002279A9"/>
    <w:rsid w:val="002279B4"/>
    <w:rsid w:val="002279D7"/>
    <w:rsid w:val="00227AEC"/>
    <w:rsid w:val="00227C89"/>
    <w:rsid w:val="00227CA5"/>
    <w:rsid w:val="00227D52"/>
    <w:rsid w:val="00227EE5"/>
    <w:rsid w:val="00227FEB"/>
    <w:rsid w:val="002301D4"/>
    <w:rsid w:val="00230237"/>
    <w:rsid w:val="0023024D"/>
    <w:rsid w:val="00230432"/>
    <w:rsid w:val="002304D7"/>
    <w:rsid w:val="00230556"/>
    <w:rsid w:val="0023058B"/>
    <w:rsid w:val="0023059E"/>
    <w:rsid w:val="0023064E"/>
    <w:rsid w:val="00230689"/>
    <w:rsid w:val="00230A85"/>
    <w:rsid w:val="00230CA6"/>
    <w:rsid w:val="00230FFF"/>
    <w:rsid w:val="00231476"/>
    <w:rsid w:val="00231504"/>
    <w:rsid w:val="002315A2"/>
    <w:rsid w:val="002316B8"/>
    <w:rsid w:val="00231889"/>
    <w:rsid w:val="00231995"/>
    <w:rsid w:val="00231AA5"/>
    <w:rsid w:val="00231BEC"/>
    <w:rsid w:val="00231CBD"/>
    <w:rsid w:val="00231D7B"/>
    <w:rsid w:val="00231E2A"/>
    <w:rsid w:val="00231F24"/>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3C6"/>
    <w:rsid w:val="00234919"/>
    <w:rsid w:val="002349A6"/>
    <w:rsid w:val="00234A39"/>
    <w:rsid w:val="00234E54"/>
    <w:rsid w:val="002352FC"/>
    <w:rsid w:val="002355AD"/>
    <w:rsid w:val="00235654"/>
    <w:rsid w:val="002357F2"/>
    <w:rsid w:val="00235898"/>
    <w:rsid w:val="00235963"/>
    <w:rsid w:val="00235D38"/>
    <w:rsid w:val="00235F36"/>
    <w:rsid w:val="00236113"/>
    <w:rsid w:val="00236213"/>
    <w:rsid w:val="002363C2"/>
    <w:rsid w:val="0023661B"/>
    <w:rsid w:val="002367BD"/>
    <w:rsid w:val="00236D82"/>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CC6"/>
    <w:rsid w:val="00240D59"/>
    <w:rsid w:val="00240DB4"/>
    <w:rsid w:val="00240DF8"/>
    <w:rsid w:val="00240EFE"/>
    <w:rsid w:val="00241491"/>
    <w:rsid w:val="00241D60"/>
    <w:rsid w:val="00241E6E"/>
    <w:rsid w:val="00241EFA"/>
    <w:rsid w:val="00242B0B"/>
    <w:rsid w:val="00242DEF"/>
    <w:rsid w:val="00242F21"/>
    <w:rsid w:val="00242F78"/>
    <w:rsid w:val="00243131"/>
    <w:rsid w:val="002432A4"/>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5C0"/>
    <w:rsid w:val="00245907"/>
    <w:rsid w:val="00245B21"/>
    <w:rsid w:val="00245C8F"/>
    <w:rsid w:val="00245DC4"/>
    <w:rsid w:val="002461DA"/>
    <w:rsid w:val="002462B1"/>
    <w:rsid w:val="00246418"/>
    <w:rsid w:val="00246826"/>
    <w:rsid w:val="002468AE"/>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3CB"/>
    <w:rsid w:val="0025044E"/>
    <w:rsid w:val="002504B1"/>
    <w:rsid w:val="002505C6"/>
    <w:rsid w:val="002505E8"/>
    <w:rsid w:val="002505FB"/>
    <w:rsid w:val="00250DB9"/>
    <w:rsid w:val="00250EC0"/>
    <w:rsid w:val="002511F8"/>
    <w:rsid w:val="0025148A"/>
    <w:rsid w:val="00251755"/>
    <w:rsid w:val="00251BC3"/>
    <w:rsid w:val="00251E0D"/>
    <w:rsid w:val="00251EAF"/>
    <w:rsid w:val="00251F4C"/>
    <w:rsid w:val="002520B2"/>
    <w:rsid w:val="002520FB"/>
    <w:rsid w:val="00252127"/>
    <w:rsid w:val="0025239D"/>
    <w:rsid w:val="00252907"/>
    <w:rsid w:val="00252A4B"/>
    <w:rsid w:val="00252B32"/>
    <w:rsid w:val="00252ECA"/>
    <w:rsid w:val="00252F8C"/>
    <w:rsid w:val="002530D7"/>
    <w:rsid w:val="0025332E"/>
    <w:rsid w:val="00253346"/>
    <w:rsid w:val="0025375B"/>
    <w:rsid w:val="00253A71"/>
    <w:rsid w:val="00253B78"/>
    <w:rsid w:val="00253C90"/>
    <w:rsid w:val="00253D04"/>
    <w:rsid w:val="00253F54"/>
    <w:rsid w:val="00253FAC"/>
    <w:rsid w:val="0025413F"/>
    <w:rsid w:val="00254438"/>
    <w:rsid w:val="002544C2"/>
    <w:rsid w:val="0025460C"/>
    <w:rsid w:val="002548FB"/>
    <w:rsid w:val="00254991"/>
    <w:rsid w:val="00254AB4"/>
    <w:rsid w:val="00254DA7"/>
    <w:rsid w:val="00254E31"/>
    <w:rsid w:val="00254FDC"/>
    <w:rsid w:val="002553C1"/>
    <w:rsid w:val="00255457"/>
    <w:rsid w:val="002554CE"/>
    <w:rsid w:val="002554F2"/>
    <w:rsid w:val="0025569A"/>
    <w:rsid w:val="002557F4"/>
    <w:rsid w:val="002558EF"/>
    <w:rsid w:val="00255BBF"/>
    <w:rsid w:val="00255D82"/>
    <w:rsid w:val="00255E18"/>
    <w:rsid w:val="00255E6B"/>
    <w:rsid w:val="00255FD2"/>
    <w:rsid w:val="002560A1"/>
    <w:rsid w:val="0025623F"/>
    <w:rsid w:val="002563DB"/>
    <w:rsid w:val="0025644B"/>
    <w:rsid w:val="00256C6A"/>
    <w:rsid w:val="00256E82"/>
    <w:rsid w:val="00256F60"/>
    <w:rsid w:val="00256FFE"/>
    <w:rsid w:val="00257352"/>
    <w:rsid w:val="002574D1"/>
    <w:rsid w:val="00257687"/>
    <w:rsid w:val="002578B4"/>
    <w:rsid w:val="00257A6B"/>
    <w:rsid w:val="00257B0A"/>
    <w:rsid w:val="00257D3C"/>
    <w:rsid w:val="00257D77"/>
    <w:rsid w:val="00257D91"/>
    <w:rsid w:val="00257DDA"/>
    <w:rsid w:val="00257DE9"/>
    <w:rsid w:val="00257E4E"/>
    <w:rsid w:val="00257EAC"/>
    <w:rsid w:val="00260426"/>
    <w:rsid w:val="002606E3"/>
    <w:rsid w:val="00260F22"/>
    <w:rsid w:val="00260FAD"/>
    <w:rsid w:val="0026103C"/>
    <w:rsid w:val="0026123A"/>
    <w:rsid w:val="00261380"/>
    <w:rsid w:val="00261709"/>
    <w:rsid w:val="00261A4A"/>
    <w:rsid w:val="00261F0C"/>
    <w:rsid w:val="002625A7"/>
    <w:rsid w:val="00262636"/>
    <w:rsid w:val="002627EE"/>
    <w:rsid w:val="002629A3"/>
    <w:rsid w:val="00262B4E"/>
    <w:rsid w:val="00262D28"/>
    <w:rsid w:val="002631AA"/>
    <w:rsid w:val="002631F8"/>
    <w:rsid w:val="0026323F"/>
    <w:rsid w:val="00263248"/>
    <w:rsid w:val="0026335C"/>
    <w:rsid w:val="0026356D"/>
    <w:rsid w:val="002636BC"/>
    <w:rsid w:val="00263B0B"/>
    <w:rsid w:val="00264184"/>
    <w:rsid w:val="0026428B"/>
    <w:rsid w:val="00264587"/>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759"/>
    <w:rsid w:val="00266B4D"/>
    <w:rsid w:val="00266F8C"/>
    <w:rsid w:val="00266FED"/>
    <w:rsid w:val="00267217"/>
    <w:rsid w:val="00267454"/>
    <w:rsid w:val="00267B8C"/>
    <w:rsid w:val="00267DC2"/>
    <w:rsid w:val="00267EF7"/>
    <w:rsid w:val="00270054"/>
    <w:rsid w:val="00270214"/>
    <w:rsid w:val="00270282"/>
    <w:rsid w:val="00270649"/>
    <w:rsid w:val="00270657"/>
    <w:rsid w:val="0027077B"/>
    <w:rsid w:val="002708CC"/>
    <w:rsid w:val="00270A2E"/>
    <w:rsid w:val="00270A3D"/>
    <w:rsid w:val="00270B5D"/>
    <w:rsid w:val="00270BD5"/>
    <w:rsid w:val="00270C30"/>
    <w:rsid w:val="00270DFE"/>
    <w:rsid w:val="00271215"/>
    <w:rsid w:val="0027129F"/>
    <w:rsid w:val="0027192B"/>
    <w:rsid w:val="00271993"/>
    <w:rsid w:val="002719B8"/>
    <w:rsid w:val="002719D6"/>
    <w:rsid w:val="00271AD8"/>
    <w:rsid w:val="00271CED"/>
    <w:rsid w:val="00272006"/>
    <w:rsid w:val="0027237A"/>
    <w:rsid w:val="0027248C"/>
    <w:rsid w:val="0027250D"/>
    <w:rsid w:val="002727F8"/>
    <w:rsid w:val="00272B97"/>
    <w:rsid w:val="00272CFF"/>
    <w:rsid w:val="00272DE2"/>
    <w:rsid w:val="00272E8A"/>
    <w:rsid w:val="00272EA6"/>
    <w:rsid w:val="00273473"/>
    <w:rsid w:val="0027384B"/>
    <w:rsid w:val="00273A80"/>
    <w:rsid w:val="00273CC8"/>
    <w:rsid w:val="00273DC5"/>
    <w:rsid w:val="0027445A"/>
    <w:rsid w:val="0027453A"/>
    <w:rsid w:val="00274742"/>
    <w:rsid w:val="00274763"/>
    <w:rsid w:val="002747AE"/>
    <w:rsid w:val="0027483E"/>
    <w:rsid w:val="002749FD"/>
    <w:rsid w:val="00274A56"/>
    <w:rsid w:val="00274A68"/>
    <w:rsid w:val="00274A8A"/>
    <w:rsid w:val="00274C32"/>
    <w:rsid w:val="00274E73"/>
    <w:rsid w:val="00274E87"/>
    <w:rsid w:val="00274EF3"/>
    <w:rsid w:val="00275441"/>
    <w:rsid w:val="002755F8"/>
    <w:rsid w:val="00275650"/>
    <w:rsid w:val="0027577B"/>
    <w:rsid w:val="00275796"/>
    <w:rsid w:val="002759BC"/>
    <w:rsid w:val="00275A8A"/>
    <w:rsid w:val="00275CBD"/>
    <w:rsid w:val="00275E35"/>
    <w:rsid w:val="00275E5A"/>
    <w:rsid w:val="00276123"/>
    <w:rsid w:val="0027620C"/>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70"/>
    <w:rsid w:val="00277CCF"/>
    <w:rsid w:val="00277EE4"/>
    <w:rsid w:val="00277F8B"/>
    <w:rsid w:val="00277FB6"/>
    <w:rsid w:val="00280073"/>
    <w:rsid w:val="0028028D"/>
    <w:rsid w:val="002806C8"/>
    <w:rsid w:val="002807A8"/>
    <w:rsid w:val="00280838"/>
    <w:rsid w:val="00280A6A"/>
    <w:rsid w:val="0028100B"/>
    <w:rsid w:val="002810B3"/>
    <w:rsid w:val="002811F9"/>
    <w:rsid w:val="002812A7"/>
    <w:rsid w:val="002814B6"/>
    <w:rsid w:val="002817FA"/>
    <w:rsid w:val="00281812"/>
    <w:rsid w:val="002818B5"/>
    <w:rsid w:val="0028196C"/>
    <w:rsid w:val="00281977"/>
    <w:rsid w:val="00281A57"/>
    <w:rsid w:val="00281CEF"/>
    <w:rsid w:val="00282186"/>
    <w:rsid w:val="002822AF"/>
    <w:rsid w:val="002824FC"/>
    <w:rsid w:val="002825B6"/>
    <w:rsid w:val="00282619"/>
    <w:rsid w:val="00282718"/>
    <w:rsid w:val="00282A3E"/>
    <w:rsid w:val="00282B32"/>
    <w:rsid w:val="00282D45"/>
    <w:rsid w:val="00283150"/>
    <w:rsid w:val="00283271"/>
    <w:rsid w:val="002832A4"/>
    <w:rsid w:val="0028331F"/>
    <w:rsid w:val="00283A03"/>
    <w:rsid w:val="00283AC3"/>
    <w:rsid w:val="00283AE2"/>
    <w:rsid w:val="00283B4F"/>
    <w:rsid w:val="00283BF1"/>
    <w:rsid w:val="00283D75"/>
    <w:rsid w:val="002841C2"/>
    <w:rsid w:val="002845B6"/>
    <w:rsid w:val="002845DB"/>
    <w:rsid w:val="0028462D"/>
    <w:rsid w:val="00284944"/>
    <w:rsid w:val="00284DF8"/>
    <w:rsid w:val="002855E8"/>
    <w:rsid w:val="00285C3B"/>
    <w:rsid w:val="00285F1A"/>
    <w:rsid w:val="0028612D"/>
    <w:rsid w:val="002862AA"/>
    <w:rsid w:val="0028631B"/>
    <w:rsid w:val="0028647F"/>
    <w:rsid w:val="00286ADB"/>
    <w:rsid w:val="00286B0D"/>
    <w:rsid w:val="00286CA9"/>
    <w:rsid w:val="00286D78"/>
    <w:rsid w:val="00286E36"/>
    <w:rsid w:val="00286F66"/>
    <w:rsid w:val="0028713C"/>
    <w:rsid w:val="0028717A"/>
    <w:rsid w:val="00287447"/>
    <w:rsid w:val="002875D5"/>
    <w:rsid w:val="002876CB"/>
    <w:rsid w:val="002877ED"/>
    <w:rsid w:val="002878DE"/>
    <w:rsid w:val="00287900"/>
    <w:rsid w:val="00287A23"/>
    <w:rsid w:val="00287CD8"/>
    <w:rsid w:val="00287CFC"/>
    <w:rsid w:val="00287D80"/>
    <w:rsid w:val="00287FC5"/>
    <w:rsid w:val="00287FE9"/>
    <w:rsid w:val="00290040"/>
    <w:rsid w:val="00290173"/>
    <w:rsid w:val="00290496"/>
    <w:rsid w:val="002905BF"/>
    <w:rsid w:val="00290783"/>
    <w:rsid w:val="002909C6"/>
    <w:rsid w:val="00290C5D"/>
    <w:rsid w:val="00290CFF"/>
    <w:rsid w:val="00290E9B"/>
    <w:rsid w:val="00290FB2"/>
    <w:rsid w:val="00290FFD"/>
    <w:rsid w:val="002910E9"/>
    <w:rsid w:val="002911B1"/>
    <w:rsid w:val="00291579"/>
    <w:rsid w:val="00291753"/>
    <w:rsid w:val="002917D0"/>
    <w:rsid w:val="00291937"/>
    <w:rsid w:val="00291A21"/>
    <w:rsid w:val="00291A73"/>
    <w:rsid w:val="00291C0D"/>
    <w:rsid w:val="00291C37"/>
    <w:rsid w:val="00292036"/>
    <w:rsid w:val="00292208"/>
    <w:rsid w:val="002922E0"/>
    <w:rsid w:val="0029248D"/>
    <w:rsid w:val="00292520"/>
    <w:rsid w:val="00292690"/>
    <w:rsid w:val="00292791"/>
    <w:rsid w:val="002927CA"/>
    <w:rsid w:val="00292CD1"/>
    <w:rsid w:val="00292E1A"/>
    <w:rsid w:val="0029318E"/>
    <w:rsid w:val="00293447"/>
    <w:rsid w:val="0029359E"/>
    <w:rsid w:val="002935A8"/>
    <w:rsid w:val="00293A18"/>
    <w:rsid w:val="00293CE4"/>
    <w:rsid w:val="00293F2A"/>
    <w:rsid w:val="00293F31"/>
    <w:rsid w:val="00293F5D"/>
    <w:rsid w:val="002941F2"/>
    <w:rsid w:val="0029426E"/>
    <w:rsid w:val="00294454"/>
    <w:rsid w:val="002947D2"/>
    <w:rsid w:val="002949D3"/>
    <w:rsid w:val="00294D21"/>
    <w:rsid w:val="00294DEC"/>
    <w:rsid w:val="0029511D"/>
    <w:rsid w:val="002952AA"/>
    <w:rsid w:val="00295486"/>
    <w:rsid w:val="0029555D"/>
    <w:rsid w:val="00295CC1"/>
    <w:rsid w:val="00295E03"/>
    <w:rsid w:val="00295F4F"/>
    <w:rsid w:val="0029609F"/>
    <w:rsid w:val="00296395"/>
    <w:rsid w:val="002964A0"/>
    <w:rsid w:val="00296584"/>
    <w:rsid w:val="00296892"/>
    <w:rsid w:val="00296C0B"/>
    <w:rsid w:val="00296C70"/>
    <w:rsid w:val="00296DAA"/>
    <w:rsid w:val="00296EB2"/>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484"/>
    <w:rsid w:val="002A16A6"/>
    <w:rsid w:val="002A1765"/>
    <w:rsid w:val="002A1895"/>
    <w:rsid w:val="002A1AAB"/>
    <w:rsid w:val="002A1BA3"/>
    <w:rsid w:val="002A1C1B"/>
    <w:rsid w:val="002A1D97"/>
    <w:rsid w:val="002A20F1"/>
    <w:rsid w:val="002A22AB"/>
    <w:rsid w:val="002A2540"/>
    <w:rsid w:val="002A2A02"/>
    <w:rsid w:val="002A2D9D"/>
    <w:rsid w:val="002A2E2E"/>
    <w:rsid w:val="002A307D"/>
    <w:rsid w:val="002A30B3"/>
    <w:rsid w:val="002A3178"/>
    <w:rsid w:val="002A3294"/>
    <w:rsid w:val="002A32FB"/>
    <w:rsid w:val="002A330D"/>
    <w:rsid w:val="002A3550"/>
    <w:rsid w:val="002A35A1"/>
    <w:rsid w:val="002A379B"/>
    <w:rsid w:val="002A3B40"/>
    <w:rsid w:val="002A3DFF"/>
    <w:rsid w:val="002A3E86"/>
    <w:rsid w:val="002A401F"/>
    <w:rsid w:val="002A40F6"/>
    <w:rsid w:val="002A43EC"/>
    <w:rsid w:val="002A4616"/>
    <w:rsid w:val="002A4991"/>
    <w:rsid w:val="002A4DA2"/>
    <w:rsid w:val="002A4DD8"/>
    <w:rsid w:val="002A4E13"/>
    <w:rsid w:val="002A4ED3"/>
    <w:rsid w:val="002A505C"/>
    <w:rsid w:val="002A5191"/>
    <w:rsid w:val="002A52BB"/>
    <w:rsid w:val="002A55B4"/>
    <w:rsid w:val="002A5615"/>
    <w:rsid w:val="002A572D"/>
    <w:rsid w:val="002A57E0"/>
    <w:rsid w:val="002A58F0"/>
    <w:rsid w:val="002A5BAE"/>
    <w:rsid w:val="002A5C1E"/>
    <w:rsid w:val="002A5C6D"/>
    <w:rsid w:val="002A5D0A"/>
    <w:rsid w:val="002A5DF6"/>
    <w:rsid w:val="002A5E6C"/>
    <w:rsid w:val="002A5E95"/>
    <w:rsid w:val="002A5EA0"/>
    <w:rsid w:val="002A60DA"/>
    <w:rsid w:val="002A6121"/>
    <w:rsid w:val="002A61D1"/>
    <w:rsid w:val="002A6294"/>
    <w:rsid w:val="002A6535"/>
    <w:rsid w:val="002A691C"/>
    <w:rsid w:val="002A6ABD"/>
    <w:rsid w:val="002A6BEB"/>
    <w:rsid w:val="002A705D"/>
    <w:rsid w:val="002A7324"/>
    <w:rsid w:val="002A73C0"/>
    <w:rsid w:val="002A7502"/>
    <w:rsid w:val="002A7527"/>
    <w:rsid w:val="002A754F"/>
    <w:rsid w:val="002A758D"/>
    <w:rsid w:val="002A75C3"/>
    <w:rsid w:val="002A7695"/>
    <w:rsid w:val="002A78A3"/>
    <w:rsid w:val="002A78C4"/>
    <w:rsid w:val="002A7A30"/>
    <w:rsid w:val="002A7E35"/>
    <w:rsid w:val="002B003A"/>
    <w:rsid w:val="002B042F"/>
    <w:rsid w:val="002B05C3"/>
    <w:rsid w:val="002B05E1"/>
    <w:rsid w:val="002B066C"/>
    <w:rsid w:val="002B06B5"/>
    <w:rsid w:val="002B06D4"/>
    <w:rsid w:val="002B06F4"/>
    <w:rsid w:val="002B07BB"/>
    <w:rsid w:val="002B09E2"/>
    <w:rsid w:val="002B0DBC"/>
    <w:rsid w:val="002B0E2F"/>
    <w:rsid w:val="002B122B"/>
    <w:rsid w:val="002B1235"/>
    <w:rsid w:val="002B1317"/>
    <w:rsid w:val="002B1716"/>
    <w:rsid w:val="002B176F"/>
    <w:rsid w:val="002B1ACD"/>
    <w:rsid w:val="002B1D95"/>
    <w:rsid w:val="002B1EC0"/>
    <w:rsid w:val="002B1F45"/>
    <w:rsid w:val="002B20E9"/>
    <w:rsid w:val="002B236D"/>
    <w:rsid w:val="002B23F5"/>
    <w:rsid w:val="002B243F"/>
    <w:rsid w:val="002B255F"/>
    <w:rsid w:val="002B262B"/>
    <w:rsid w:val="002B27D5"/>
    <w:rsid w:val="002B28B9"/>
    <w:rsid w:val="002B2A78"/>
    <w:rsid w:val="002B2E5C"/>
    <w:rsid w:val="002B2E87"/>
    <w:rsid w:val="002B31AE"/>
    <w:rsid w:val="002B32AA"/>
    <w:rsid w:val="002B374B"/>
    <w:rsid w:val="002B3775"/>
    <w:rsid w:val="002B37C8"/>
    <w:rsid w:val="002B3AB7"/>
    <w:rsid w:val="002B3DFA"/>
    <w:rsid w:val="002B3F95"/>
    <w:rsid w:val="002B4073"/>
    <w:rsid w:val="002B42C9"/>
    <w:rsid w:val="002B435D"/>
    <w:rsid w:val="002B4382"/>
    <w:rsid w:val="002B438C"/>
    <w:rsid w:val="002B459B"/>
    <w:rsid w:val="002B4A7A"/>
    <w:rsid w:val="002B4D16"/>
    <w:rsid w:val="002B5305"/>
    <w:rsid w:val="002B537F"/>
    <w:rsid w:val="002B54FA"/>
    <w:rsid w:val="002B55E3"/>
    <w:rsid w:val="002B5719"/>
    <w:rsid w:val="002B571C"/>
    <w:rsid w:val="002B59D4"/>
    <w:rsid w:val="002B5C70"/>
    <w:rsid w:val="002B5D88"/>
    <w:rsid w:val="002B5DE3"/>
    <w:rsid w:val="002B5F4D"/>
    <w:rsid w:val="002B6057"/>
    <w:rsid w:val="002B6077"/>
    <w:rsid w:val="002B65D1"/>
    <w:rsid w:val="002B65E7"/>
    <w:rsid w:val="002B696A"/>
    <w:rsid w:val="002B6990"/>
    <w:rsid w:val="002B6C41"/>
    <w:rsid w:val="002B6D21"/>
    <w:rsid w:val="002B6E73"/>
    <w:rsid w:val="002B71C0"/>
    <w:rsid w:val="002B72FB"/>
    <w:rsid w:val="002B74EF"/>
    <w:rsid w:val="002B7ACC"/>
    <w:rsid w:val="002B7AF0"/>
    <w:rsid w:val="002B7B5A"/>
    <w:rsid w:val="002B7BEA"/>
    <w:rsid w:val="002B7ED9"/>
    <w:rsid w:val="002B7FCD"/>
    <w:rsid w:val="002C02A4"/>
    <w:rsid w:val="002C02CB"/>
    <w:rsid w:val="002C0433"/>
    <w:rsid w:val="002C06B0"/>
    <w:rsid w:val="002C086B"/>
    <w:rsid w:val="002C08BD"/>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D96"/>
    <w:rsid w:val="002C2FC4"/>
    <w:rsid w:val="002C2FC8"/>
    <w:rsid w:val="002C31BB"/>
    <w:rsid w:val="002C35BD"/>
    <w:rsid w:val="002C39E0"/>
    <w:rsid w:val="002C3A18"/>
    <w:rsid w:val="002C3AEB"/>
    <w:rsid w:val="002C3BBD"/>
    <w:rsid w:val="002C3C4E"/>
    <w:rsid w:val="002C3D9F"/>
    <w:rsid w:val="002C3F04"/>
    <w:rsid w:val="002C4039"/>
    <w:rsid w:val="002C41D5"/>
    <w:rsid w:val="002C444B"/>
    <w:rsid w:val="002C4481"/>
    <w:rsid w:val="002C4C87"/>
    <w:rsid w:val="002C4FA2"/>
    <w:rsid w:val="002C4FE1"/>
    <w:rsid w:val="002C50B4"/>
    <w:rsid w:val="002C58B2"/>
    <w:rsid w:val="002C5A19"/>
    <w:rsid w:val="002C5A49"/>
    <w:rsid w:val="002C5B5A"/>
    <w:rsid w:val="002C5BD4"/>
    <w:rsid w:val="002C5CE0"/>
    <w:rsid w:val="002C5F2E"/>
    <w:rsid w:val="002C5F42"/>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D03AC"/>
    <w:rsid w:val="002D06BC"/>
    <w:rsid w:val="002D0738"/>
    <w:rsid w:val="002D08E2"/>
    <w:rsid w:val="002D0B4C"/>
    <w:rsid w:val="002D0D3D"/>
    <w:rsid w:val="002D1089"/>
    <w:rsid w:val="002D1120"/>
    <w:rsid w:val="002D1476"/>
    <w:rsid w:val="002D14CE"/>
    <w:rsid w:val="002D14F1"/>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66F"/>
    <w:rsid w:val="002D3966"/>
    <w:rsid w:val="002D3B39"/>
    <w:rsid w:val="002D3C3F"/>
    <w:rsid w:val="002D3CA4"/>
    <w:rsid w:val="002D3F10"/>
    <w:rsid w:val="002D435A"/>
    <w:rsid w:val="002D4483"/>
    <w:rsid w:val="002D4595"/>
    <w:rsid w:val="002D45CE"/>
    <w:rsid w:val="002D45F4"/>
    <w:rsid w:val="002D45FA"/>
    <w:rsid w:val="002D468C"/>
    <w:rsid w:val="002D46BF"/>
    <w:rsid w:val="002D46EF"/>
    <w:rsid w:val="002D472B"/>
    <w:rsid w:val="002D47CC"/>
    <w:rsid w:val="002D4A0F"/>
    <w:rsid w:val="002D4AA8"/>
    <w:rsid w:val="002D4DD4"/>
    <w:rsid w:val="002D4DEB"/>
    <w:rsid w:val="002D4FB7"/>
    <w:rsid w:val="002D4FC3"/>
    <w:rsid w:val="002D5108"/>
    <w:rsid w:val="002D51E4"/>
    <w:rsid w:val="002D528F"/>
    <w:rsid w:val="002D53E3"/>
    <w:rsid w:val="002D5432"/>
    <w:rsid w:val="002D56B5"/>
    <w:rsid w:val="002D596C"/>
    <w:rsid w:val="002D5ACB"/>
    <w:rsid w:val="002D5C92"/>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B4F"/>
    <w:rsid w:val="002E0B84"/>
    <w:rsid w:val="002E0CD7"/>
    <w:rsid w:val="002E1007"/>
    <w:rsid w:val="002E1164"/>
    <w:rsid w:val="002E1257"/>
    <w:rsid w:val="002E156C"/>
    <w:rsid w:val="002E1ADC"/>
    <w:rsid w:val="002E1AFE"/>
    <w:rsid w:val="002E1D22"/>
    <w:rsid w:val="002E1D5F"/>
    <w:rsid w:val="002E1DE0"/>
    <w:rsid w:val="002E1ECF"/>
    <w:rsid w:val="002E21E8"/>
    <w:rsid w:val="002E2289"/>
    <w:rsid w:val="002E2465"/>
    <w:rsid w:val="002E28B0"/>
    <w:rsid w:val="002E28F7"/>
    <w:rsid w:val="002E2944"/>
    <w:rsid w:val="002E29D8"/>
    <w:rsid w:val="002E2B5D"/>
    <w:rsid w:val="002E2DA6"/>
    <w:rsid w:val="002E2DD1"/>
    <w:rsid w:val="002E30D2"/>
    <w:rsid w:val="002E30F9"/>
    <w:rsid w:val="002E3201"/>
    <w:rsid w:val="002E32BB"/>
    <w:rsid w:val="002E32C4"/>
    <w:rsid w:val="002E32CC"/>
    <w:rsid w:val="002E3455"/>
    <w:rsid w:val="002E3739"/>
    <w:rsid w:val="002E38CB"/>
    <w:rsid w:val="002E38D0"/>
    <w:rsid w:val="002E3B18"/>
    <w:rsid w:val="002E3BB3"/>
    <w:rsid w:val="002E3C72"/>
    <w:rsid w:val="002E3CC5"/>
    <w:rsid w:val="002E3D8E"/>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6032"/>
    <w:rsid w:val="002E68DA"/>
    <w:rsid w:val="002E6A88"/>
    <w:rsid w:val="002E6C16"/>
    <w:rsid w:val="002E6D23"/>
    <w:rsid w:val="002E6D57"/>
    <w:rsid w:val="002E6D8E"/>
    <w:rsid w:val="002E6E8E"/>
    <w:rsid w:val="002E6EAA"/>
    <w:rsid w:val="002E6ECF"/>
    <w:rsid w:val="002E70D2"/>
    <w:rsid w:val="002E7166"/>
    <w:rsid w:val="002E7280"/>
    <w:rsid w:val="002E7304"/>
    <w:rsid w:val="002E7477"/>
    <w:rsid w:val="002E7653"/>
    <w:rsid w:val="002E7736"/>
    <w:rsid w:val="002E775E"/>
    <w:rsid w:val="002E7849"/>
    <w:rsid w:val="002E7859"/>
    <w:rsid w:val="002E7955"/>
    <w:rsid w:val="002E7AD8"/>
    <w:rsid w:val="002E7CFC"/>
    <w:rsid w:val="002F030F"/>
    <w:rsid w:val="002F05C3"/>
    <w:rsid w:val="002F070A"/>
    <w:rsid w:val="002F072B"/>
    <w:rsid w:val="002F08B4"/>
    <w:rsid w:val="002F09D3"/>
    <w:rsid w:val="002F0AFB"/>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4839"/>
    <w:rsid w:val="002F48EC"/>
    <w:rsid w:val="002F49F4"/>
    <w:rsid w:val="002F4B1C"/>
    <w:rsid w:val="002F4DA8"/>
    <w:rsid w:val="002F4EC5"/>
    <w:rsid w:val="002F5602"/>
    <w:rsid w:val="002F5826"/>
    <w:rsid w:val="002F583B"/>
    <w:rsid w:val="002F5D95"/>
    <w:rsid w:val="002F60D0"/>
    <w:rsid w:val="002F649E"/>
    <w:rsid w:val="002F6569"/>
    <w:rsid w:val="002F6620"/>
    <w:rsid w:val="002F681A"/>
    <w:rsid w:val="002F69E6"/>
    <w:rsid w:val="002F6C17"/>
    <w:rsid w:val="002F6CC8"/>
    <w:rsid w:val="002F6F7D"/>
    <w:rsid w:val="002F761F"/>
    <w:rsid w:val="002F76F3"/>
    <w:rsid w:val="002F7788"/>
    <w:rsid w:val="002F7803"/>
    <w:rsid w:val="002F7873"/>
    <w:rsid w:val="002F7993"/>
    <w:rsid w:val="002F79D0"/>
    <w:rsid w:val="002F7A9B"/>
    <w:rsid w:val="002F7DC4"/>
    <w:rsid w:val="002F7E6D"/>
    <w:rsid w:val="002F7F36"/>
    <w:rsid w:val="002F7FFA"/>
    <w:rsid w:val="00300093"/>
    <w:rsid w:val="003000DA"/>
    <w:rsid w:val="00300100"/>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AB"/>
    <w:rsid w:val="00301A7F"/>
    <w:rsid w:val="00301B9C"/>
    <w:rsid w:val="00301FAB"/>
    <w:rsid w:val="00302099"/>
    <w:rsid w:val="00302290"/>
    <w:rsid w:val="00302471"/>
    <w:rsid w:val="003025F0"/>
    <w:rsid w:val="0030268C"/>
    <w:rsid w:val="003027C9"/>
    <w:rsid w:val="003029FE"/>
    <w:rsid w:val="00302ACD"/>
    <w:rsid w:val="00302C44"/>
    <w:rsid w:val="00302D3A"/>
    <w:rsid w:val="00302E6B"/>
    <w:rsid w:val="00303145"/>
    <w:rsid w:val="003035AD"/>
    <w:rsid w:val="0030385E"/>
    <w:rsid w:val="00303902"/>
    <w:rsid w:val="00303B76"/>
    <w:rsid w:val="00303D9E"/>
    <w:rsid w:val="00303F1A"/>
    <w:rsid w:val="00303FE2"/>
    <w:rsid w:val="0030419C"/>
    <w:rsid w:val="003043DF"/>
    <w:rsid w:val="00304483"/>
    <w:rsid w:val="00304653"/>
    <w:rsid w:val="00304D3F"/>
    <w:rsid w:val="00304DA4"/>
    <w:rsid w:val="00304F4B"/>
    <w:rsid w:val="00304F4C"/>
    <w:rsid w:val="00305096"/>
    <w:rsid w:val="003052CD"/>
    <w:rsid w:val="00305573"/>
    <w:rsid w:val="003059FD"/>
    <w:rsid w:val="00305AC0"/>
    <w:rsid w:val="00305D01"/>
    <w:rsid w:val="00305D6B"/>
    <w:rsid w:val="00305E5E"/>
    <w:rsid w:val="003062EF"/>
    <w:rsid w:val="0030631A"/>
    <w:rsid w:val="00306341"/>
    <w:rsid w:val="00306460"/>
    <w:rsid w:val="00306693"/>
    <w:rsid w:val="0030688A"/>
    <w:rsid w:val="003068C7"/>
    <w:rsid w:val="003069DA"/>
    <w:rsid w:val="00306AB0"/>
    <w:rsid w:val="00306EDE"/>
    <w:rsid w:val="00306EEC"/>
    <w:rsid w:val="0030705C"/>
    <w:rsid w:val="003070F8"/>
    <w:rsid w:val="00307112"/>
    <w:rsid w:val="003071D4"/>
    <w:rsid w:val="00307212"/>
    <w:rsid w:val="0030752B"/>
    <w:rsid w:val="0030772C"/>
    <w:rsid w:val="00307861"/>
    <w:rsid w:val="00307ADD"/>
    <w:rsid w:val="00307ADE"/>
    <w:rsid w:val="00307AE9"/>
    <w:rsid w:val="00307EF5"/>
    <w:rsid w:val="00307F17"/>
    <w:rsid w:val="00307F6E"/>
    <w:rsid w:val="003100BD"/>
    <w:rsid w:val="003100E0"/>
    <w:rsid w:val="003101A4"/>
    <w:rsid w:val="00310497"/>
    <w:rsid w:val="003104F2"/>
    <w:rsid w:val="0031051A"/>
    <w:rsid w:val="00310646"/>
    <w:rsid w:val="003107A3"/>
    <w:rsid w:val="0031088E"/>
    <w:rsid w:val="0031090C"/>
    <w:rsid w:val="00310B0D"/>
    <w:rsid w:val="00310C31"/>
    <w:rsid w:val="00310E62"/>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C5F"/>
    <w:rsid w:val="00312E3B"/>
    <w:rsid w:val="00312EE1"/>
    <w:rsid w:val="00312FD7"/>
    <w:rsid w:val="00312FDE"/>
    <w:rsid w:val="00313024"/>
    <w:rsid w:val="003132A1"/>
    <w:rsid w:val="0031340F"/>
    <w:rsid w:val="003134A3"/>
    <w:rsid w:val="00313642"/>
    <w:rsid w:val="003136D8"/>
    <w:rsid w:val="0031385D"/>
    <w:rsid w:val="00313F13"/>
    <w:rsid w:val="0031411B"/>
    <w:rsid w:val="00314319"/>
    <w:rsid w:val="0031449E"/>
    <w:rsid w:val="003144B9"/>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3EA"/>
    <w:rsid w:val="00317857"/>
    <w:rsid w:val="00317901"/>
    <w:rsid w:val="00317AF8"/>
    <w:rsid w:val="00317D3D"/>
    <w:rsid w:val="00317D75"/>
    <w:rsid w:val="00317FE4"/>
    <w:rsid w:val="0032040D"/>
    <w:rsid w:val="003204CE"/>
    <w:rsid w:val="003205E2"/>
    <w:rsid w:val="00320688"/>
    <w:rsid w:val="0032075C"/>
    <w:rsid w:val="003207EF"/>
    <w:rsid w:val="003208BD"/>
    <w:rsid w:val="00320AC4"/>
    <w:rsid w:val="00320D82"/>
    <w:rsid w:val="00320E6F"/>
    <w:rsid w:val="00320FC6"/>
    <w:rsid w:val="00321020"/>
    <w:rsid w:val="00321224"/>
    <w:rsid w:val="003214A7"/>
    <w:rsid w:val="003214BF"/>
    <w:rsid w:val="0032165C"/>
    <w:rsid w:val="00321944"/>
    <w:rsid w:val="00321B60"/>
    <w:rsid w:val="00321D1C"/>
    <w:rsid w:val="00321D35"/>
    <w:rsid w:val="00321F2F"/>
    <w:rsid w:val="00321FDA"/>
    <w:rsid w:val="0032226B"/>
    <w:rsid w:val="003222E8"/>
    <w:rsid w:val="0032259B"/>
    <w:rsid w:val="0032273E"/>
    <w:rsid w:val="0032281F"/>
    <w:rsid w:val="00322889"/>
    <w:rsid w:val="003228E2"/>
    <w:rsid w:val="00322A54"/>
    <w:rsid w:val="00322B63"/>
    <w:rsid w:val="00322BC6"/>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BBA"/>
    <w:rsid w:val="00323CC2"/>
    <w:rsid w:val="00323D8B"/>
    <w:rsid w:val="00323F8D"/>
    <w:rsid w:val="00324002"/>
    <w:rsid w:val="0032402A"/>
    <w:rsid w:val="00324107"/>
    <w:rsid w:val="003242C6"/>
    <w:rsid w:val="00324404"/>
    <w:rsid w:val="0032442E"/>
    <w:rsid w:val="00324635"/>
    <w:rsid w:val="00324689"/>
    <w:rsid w:val="003248C6"/>
    <w:rsid w:val="00324A9A"/>
    <w:rsid w:val="00324AF5"/>
    <w:rsid w:val="00324B34"/>
    <w:rsid w:val="00324B38"/>
    <w:rsid w:val="00324B96"/>
    <w:rsid w:val="00324D52"/>
    <w:rsid w:val="003250D4"/>
    <w:rsid w:val="00325262"/>
    <w:rsid w:val="00325319"/>
    <w:rsid w:val="00325333"/>
    <w:rsid w:val="003253F4"/>
    <w:rsid w:val="00325A95"/>
    <w:rsid w:val="00325B55"/>
    <w:rsid w:val="00325BE4"/>
    <w:rsid w:val="00325D8E"/>
    <w:rsid w:val="00325E7B"/>
    <w:rsid w:val="00325ED9"/>
    <w:rsid w:val="00325F3F"/>
    <w:rsid w:val="00326056"/>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81E"/>
    <w:rsid w:val="003309A6"/>
    <w:rsid w:val="00330BC4"/>
    <w:rsid w:val="00330C4F"/>
    <w:rsid w:val="00330E77"/>
    <w:rsid w:val="00330F05"/>
    <w:rsid w:val="00331184"/>
    <w:rsid w:val="003311B1"/>
    <w:rsid w:val="00331202"/>
    <w:rsid w:val="0033122E"/>
    <w:rsid w:val="00331307"/>
    <w:rsid w:val="00331530"/>
    <w:rsid w:val="0033170A"/>
    <w:rsid w:val="00331920"/>
    <w:rsid w:val="00331A70"/>
    <w:rsid w:val="00331A97"/>
    <w:rsid w:val="00331B40"/>
    <w:rsid w:val="00331C0D"/>
    <w:rsid w:val="00331E06"/>
    <w:rsid w:val="0033241A"/>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48D"/>
    <w:rsid w:val="00334653"/>
    <w:rsid w:val="003346B3"/>
    <w:rsid w:val="003349E5"/>
    <w:rsid w:val="00334B10"/>
    <w:rsid w:val="00334C91"/>
    <w:rsid w:val="00334D84"/>
    <w:rsid w:val="00334DB6"/>
    <w:rsid w:val="00334F8B"/>
    <w:rsid w:val="00334FF0"/>
    <w:rsid w:val="003352AC"/>
    <w:rsid w:val="00335513"/>
    <w:rsid w:val="00335523"/>
    <w:rsid w:val="00335544"/>
    <w:rsid w:val="00335565"/>
    <w:rsid w:val="003358FB"/>
    <w:rsid w:val="003359D7"/>
    <w:rsid w:val="00335CA7"/>
    <w:rsid w:val="00335D14"/>
    <w:rsid w:val="00336011"/>
    <w:rsid w:val="003360A1"/>
    <w:rsid w:val="00336257"/>
    <w:rsid w:val="0033674C"/>
    <w:rsid w:val="003367A1"/>
    <w:rsid w:val="003367B4"/>
    <w:rsid w:val="003367D2"/>
    <w:rsid w:val="00336B50"/>
    <w:rsid w:val="00336F8D"/>
    <w:rsid w:val="0033703A"/>
    <w:rsid w:val="00337134"/>
    <w:rsid w:val="0033730F"/>
    <w:rsid w:val="003373FD"/>
    <w:rsid w:val="00337497"/>
    <w:rsid w:val="00337631"/>
    <w:rsid w:val="00337BD7"/>
    <w:rsid w:val="00337C42"/>
    <w:rsid w:val="00337D0C"/>
    <w:rsid w:val="00340007"/>
    <w:rsid w:val="0034004F"/>
    <w:rsid w:val="00340097"/>
    <w:rsid w:val="00340285"/>
    <w:rsid w:val="0034046F"/>
    <w:rsid w:val="003404F0"/>
    <w:rsid w:val="0034055D"/>
    <w:rsid w:val="00340B41"/>
    <w:rsid w:val="00340BAA"/>
    <w:rsid w:val="00340C48"/>
    <w:rsid w:val="00341219"/>
    <w:rsid w:val="003413BD"/>
    <w:rsid w:val="00341615"/>
    <w:rsid w:val="003416B1"/>
    <w:rsid w:val="0034178E"/>
    <w:rsid w:val="003417E1"/>
    <w:rsid w:val="003417F8"/>
    <w:rsid w:val="00341DD4"/>
    <w:rsid w:val="00341E0B"/>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2C9"/>
    <w:rsid w:val="003455AF"/>
    <w:rsid w:val="003459EE"/>
    <w:rsid w:val="00345E6C"/>
    <w:rsid w:val="00345EC1"/>
    <w:rsid w:val="00346204"/>
    <w:rsid w:val="003469DD"/>
    <w:rsid w:val="00346C36"/>
    <w:rsid w:val="00346C9F"/>
    <w:rsid w:val="00346EA1"/>
    <w:rsid w:val="00347011"/>
    <w:rsid w:val="003471E1"/>
    <w:rsid w:val="0034724E"/>
    <w:rsid w:val="003474B3"/>
    <w:rsid w:val="00347720"/>
    <w:rsid w:val="0034789E"/>
    <w:rsid w:val="00347BBC"/>
    <w:rsid w:val="00347E4D"/>
    <w:rsid w:val="003500BE"/>
    <w:rsid w:val="00350591"/>
    <w:rsid w:val="003505E1"/>
    <w:rsid w:val="00350706"/>
    <w:rsid w:val="00350923"/>
    <w:rsid w:val="00350BF8"/>
    <w:rsid w:val="00350D30"/>
    <w:rsid w:val="00351012"/>
    <w:rsid w:val="003513EC"/>
    <w:rsid w:val="0035146A"/>
    <w:rsid w:val="003514FB"/>
    <w:rsid w:val="00351894"/>
    <w:rsid w:val="003518AF"/>
    <w:rsid w:val="00351BEA"/>
    <w:rsid w:val="00351C76"/>
    <w:rsid w:val="00351CF7"/>
    <w:rsid w:val="00351DB0"/>
    <w:rsid w:val="00352004"/>
    <w:rsid w:val="003520A3"/>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0F"/>
    <w:rsid w:val="0035442D"/>
    <w:rsid w:val="0035448F"/>
    <w:rsid w:val="00354800"/>
    <w:rsid w:val="003548F7"/>
    <w:rsid w:val="003549BC"/>
    <w:rsid w:val="00354C0D"/>
    <w:rsid w:val="00354F1C"/>
    <w:rsid w:val="0035515D"/>
    <w:rsid w:val="00355235"/>
    <w:rsid w:val="0035533E"/>
    <w:rsid w:val="00355BCE"/>
    <w:rsid w:val="00355E32"/>
    <w:rsid w:val="00355E8E"/>
    <w:rsid w:val="0035617A"/>
    <w:rsid w:val="00356243"/>
    <w:rsid w:val="0035669E"/>
    <w:rsid w:val="003566B6"/>
    <w:rsid w:val="0035673F"/>
    <w:rsid w:val="00356890"/>
    <w:rsid w:val="003568BB"/>
    <w:rsid w:val="00356A2F"/>
    <w:rsid w:val="00356A51"/>
    <w:rsid w:val="00356B3B"/>
    <w:rsid w:val="00356C56"/>
    <w:rsid w:val="00356E75"/>
    <w:rsid w:val="00356EAC"/>
    <w:rsid w:val="003570D9"/>
    <w:rsid w:val="003571CD"/>
    <w:rsid w:val="00357220"/>
    <w:rsid w:val="0035730F"/>
    <w:rsid w:val="00357592"/>
    <w:rsid w:val="00357659"/>
    <w:rsid w:val="00357BF0"/>
    <w:rsid w:val="00357CDB"/>
    <w:rsid w:val="00357E26"/>
    <w:rsid w:val="00360210"/>
    <w:rsid w:val="003603B3"/>
    <w:rsid w:val="00360455"/>
    <w:rsid w:val="0036049C"/>
    <w:rsid w:val="00360586"/>
    <w:rsid w:val="0036072D"/>
    <w:rsid w:val="0036098A"/>
    <w:rsid w:val="00360B27"/>
    <w:rsid w:val="00360B6D"/>
    <w:rsid w:val="00360B8E"/>
    <w:rsid w:val="00360BFD"/>
    <w:rsid w:val="00360D53"/>
    <w:rsid w:val="00360EC2"/>
    <w:rsid w:val="00360FEE"/>
    <w:rsid w:val="00361049"/>
    <w:rsid w:val="0036104E"/>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69D"/>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68"/>
    <w:rsid w:val="00363C86"/>
    <w:rsid w:val="00363D5E"/>
    <w:rsid w:val="00363E26"/>
    <w:rsid w:val="00363EB7"/>
    <w:rsid w:val="003640FC"/>
    <w:rsid w:val="0036419C"/>
    <w:rsid w:val="003641B9"/>
    <w:rsid w:val="0036421E"/>
    <w:rsid w:val="0036421F"/>
    <w:rsid w:val="0036425C"/>
    <w:rsid w:val="003643A0"/>
    <w:rsid w:val="003645E9"/>
    <w:rsid w:val="0036468D"/>
    <w:rsid w:val="003648E9"/>
    <w:rsid w:val="00364C28"/>
    <w:rsid w:val="00364C54"/>
    <w:rsid w:val="00365050"/>
    <w:rsid w:val="0036507B"/>
    <w:rsid w:val="00365116"/>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657"/>
    <w:rsid w:val="00366679"/>
    <w:rsid w:val="00366697"/>
    <w:rsid w:val="00366765"/>
    <w:rsid w:val="00366925"/>
    <w:rsid w:val="003669C5"/>
    <w:rsid w:val="00366DCC"/>
    <w:rsid w:val="00367094"/>
    <w:rsid w:val="00367138"/>
    <w:rsid w:val="003673B6"/>
    <w:rsid w:val="00367643"/>
    <w:rsid w:val="00367751"/>
    <w:rsid w:val="00367844"/>
    <w:rsid w:val="00367BD1"/>
    <w:rsid w:val="00367D2A"/>
    <w:rsid w:val="00370210"/>
    <w:rsid w:val="00370248"/>
    <w:rsid w:val="00370350"/>
    <w:rsid w:val="0037038A"/>
    <w:rsid w:val="00370485"/>
    <w:rsid w:val="00370730"/>
    <w:rsid w:val="00370E9B"/>
    <w:rsid w:val="00371209"/>
    <w:rsid w:val="00371669"/>
    <w:rsid w:val="00371941"/>
    <w:rsid w:val="00371945"/>
    <w:rsid w:val="00371D51"/>
    <w:rsid w:val="00371D71"/>
    <w:rsid w:val="00371DA6"/>
    <w:rsid w:val="00371EDE"/>
    <w:rsid w:val="00371F15"/>
    <w:rsid w:val="00371F55"/>
    <w:rsid w:val="00372047"/>
    <w:rsid w:val="00372156"/>
    <w:rsid w:val="003723F1"/>
    <w:rsid w:val="0037248F"/>
    <w:rsid w:val="00372ACA"/>
    <w:rsid w:val="00372B3C"/>
    <w:rsid w:val="00373490"/>
    <w:rsid w:val="00373670"/>
    <w:rsid w:val="0037385B"/>
    <w:rsid w:val="003738C5"/>
    <w:rsid w:val="00373A7A"/>
    <w:rsid w:val="00373AA9"/>
    <w:rsid w:val="00373CC8"/>
    <w:rsid w:val="00373EEA"/>
    <w:rsid w:val="00374212"/>
    <w:rsid w:val="0037425B"/>
    <w:rsid w:val="0037453D"/>
    <w:rsid w:val="0037459D"/>
    <w:rsid w:val="003746D0"/>
    <w:rsid w:val="003746D1"/>
    <w:rsid w:val="003746DC"/>
    <w:rsid w:val="003747C4"/>
    <w:rsid w:val="00374A24"/>
    <w:rsid w:val="00374A46"/>
    <w:rsid w:val="00374BCB"/>
    <w:rsid w:val="003751C1"/>
    <w:rsid w:val="0037523F"/>
    <w:rsid w:val="0037526C"/>
    <w:rsid w:val="00375291"/>
    <w:rsid w:val="003752FB"/>
    <w:rsid w:val="003754B2"/>
    <w:rsid w:val="0037564C"/>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C70"/>
    <w:rsid w:val="00377EB4"/>
    <w:rsid w:val="003800D3"/>
    <w:rsid w:val="00380691"/>
    <w:rsid w:val="003806F2"/>
    <w:rsid w:val="00380759"/>
    <w:rsid w:val="00380D29"/>
    <w:rsid w:val="00381067"/>
    <w:rsid w:val="003811CA"/>
    <w:rsid w:val="003811E3"/>
    <w:rsid w:val="0038139E"/>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58"/>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35E"/>
    <w:rsid w:val="003843E0"/>
    <w:rsid w:val="00384A48"/>
    <w:rsid w:val="00384AA7"/>
    <w:rsid w:val="00384F18"/>
    <w:rsid w:val="00385042"/>
    <w:rsid w:val="00385116"/>
    <w:rsid w:val="00385172"/>
    <w:rsid w:val="00385285"/>
    <w:rsid w:val="0038536F"/>
    <w:rsid w:val="003853B6"/>
    <w:rsid w:val="003855A6"/>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96B"/>
    <w:rsid w:val="00387AEA"/>
    <w:rsid w:val="00387E79"/>
    <w:rsid w:val="00387EB2"/>
    <w:rsid w:val="00390036"/>
    <w:rsid w:val="00390044"/>
    <w:rsid w:val="003900EA"/>
    <w:rsid w:val="00390437"/>
    <w:rsid w:val="00390610"/>
    <w:rsid w:val="003906D2"/>
    <w:rsid w:val="00390703"/>
    <w:rsid w:val="003908E6"/>
    <w:rsid w:val="00390910"/>
    <w:rsid w:val="00390D2D"/>
    <w:rsid w:val="00390ED0"/>
    <w:rsid w:val="003910BF"/>
    <w:rsid w:val="00391621"/>
    <w:rsid w:val="0039183A"/>
    <w:rsid w:val="00391975"/>
    <w:rsid w:val="00391BA0"/>
    <w:rsid w:val="00391BBA"/>
    <w:rsid w:val="00391BE9"/>
    <w:rsid w:val="00391C85"/>
    <w:rsid w:val="00391DBB"/>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E6"/>
    <w:rsid w:val="00393AA0"/>
    <w:rsid w:val="00393C0F"/>
    <w:rsid w:val="00393D86"/>
    <w:rsid w:val="0039402D"/>
    <w:rsid w:val="00394402"/>
    <w:rsid w:val="003945FC"/>
    <w:rsid w:val="0039474E"/>
    <w:rsid w:val="00394C31"/>
    <w:rsid w:val="00394D22"/>
    <w:rsid w:val="00394DE1"/>
    <w:rsid w:val="00394F3D"/>
    <w:rsid w:val="00395067"/>
    <w:rsid w:val="00395320"/>
    <w:rsid w:val="0039540F"/>
    <w:rsid w:val="0039559E"/>
    <w:rsid w:val="00395784"/>
    <w:rsid w:val="003957CA"/>
    <w:rsid w:val="00395857"/>
    <w:rsid w:val="003958FE"/>
    <w:rsid w:val="00395C2E"/>
    <w:rsid w:val="0039653B"/>
    <w:rsid w:val="00396588"/>
    <w:rsid w:val="003965FB"/>
    <w:rsid w:val="00396659"/>
    <w:rsid w:val="0039669D"/>
    <w:rsid w:val="00396AE5"/>
    <w:rsid w:val="00396B18"/>
    <w:rsid w:val="00396F43"/>
    <w:rsid w:val="00396F4D"/>
    <w:rsid w:val="00397540"/>
    <w:rsid w:val="0039783C"/>
    <w:rsid w:val="003978AD"/>
    <w:rsid w:val="0039799A"/>
    <w:rsid w:val="00397C94"/>
    <w:rsid w:val="003A000D"/>
    <w:rsid w:val="003A0434"/>
    <w:rsid w:val="003A04DA"/>
    <w:rsid w:val="003A095C"/>
    <w:rsid w:val="003A114C"/>
    <w:rsid w:val="003A12C8"/>
    <w:rsid w:val="003A1305"/>
    <w:rsid w:val="003A1323"/>
    <w:rsid w:val="003A1579"/>
    <w:rsid w:val="003A1794"/>
    <w:rsid w:val="003A17F8"/>
    <w:rsid w:val="003A18A5"/>
    <w:rsid w:val="003A193B"/>
    <w:rsid w:val="003A1940"/>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1A2"/>
    <w:rsid w:val="003A4277"/>
    <w:rsid w:val="003A43DD"/>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2DB"/>
    <w:rsid w:val="003A77C1"/>
    <w:rsid w:val="003A79D2"/>
    <w:rsid w:val="003A79D3"/>
    <w:rsid w:val="003A7AD1"/>
    <w:rsid w:val="003A7B5A"/>
    <w:rsid w:val="003A7C5E"/>
    <w:rsid w:val="003A7D9C"/>
    <w:rsid w:val="003A7DCA"/>
    <w:rsid w:val="003B022D"/>
    <w:rsid w:val="003B04E0"/>
    <w:rsid w:val="003B077A"/>
    <w:rsid w:val="003B0914"/>
    <w:rsid w:val="003B0AD7"/>
    <w:rsid w:val="003B0C4F"/>
    <w:rsid w:val="003B0DFE"/>
    <w:rsid w:val="003B0E35"/>
    <w:rsid w:val="003B1027"/>
    <w:rsid w:val="003B107F"/>
    <w:rsid w:val="003B1104"/>
    <w:rsid w:val="003B1107"/>
    <w:rsid w:val="003B121C"/>
    <w:rsid w:val="003B136C"/>
    <w:rsid w:val="003B14D1"/>
    <w:rsid w:val="003B14DB"/>
    <w:rsid w:val="003B166F"/>
    <w:rsid w:val="003B1C44"/>
    <w:rsid w:val="003B1D19"/>
    <w:rsid w:val="003B1E61"/>
    <w:rsid w:val="003B1F4F"/>
    <w:rsid w:val="003B22EF"/>
    <w:rsid w:val="003B2470"/>
    <w:rsid w:val="003B2521"/>
    <w:rsid w:val="003B287E"/>
    <w:rsid w:val="003B2927"/>
    <w:rsid w:val="003B2C7E"/>
    <w:rsid w:val="003B2F74"/>
    <w:rsid w:val="003B2F80"/>
    <w:rsid w:val="003B3001"/>
    <w:rsid w:val="003B30D4"/>
    <w:rsid w:val="003B321E"/>
    <w:rsid w:val="003B3328"/>
    <w:rsid w:val="003B35D8"/>
    <w:rsid w:val="003B3797"/>
    <w:rsid w:val="003B39B2"/>
    <w:rsid w:val="003B4339"/>
    <w:rsid w:val="003B45D7"/>
    <w:rsid w:val="003B4B28"/>
    <w:rsid w:val="003B4E22"/>
    <w:rsid w:val="003B4E25"/>
    <w:rsid w:val="003B4EEB"/>
    <w:rsid w:val="003B4F25"/>
    <w:rsid w:val="003B4F2E"/>
    <w:rsid w:val="003B51B1"/>
    <w:rsid w:val="003B51DC"/>
    <w:rsid w:val="003B52E4"/>
    <w:rsid w:val="003B5741"/>
    <w:rsid w:val="003B58AD"/>
    <w:rsid w:val="003B5AA4"/>
    <w:rsid w:val="003B5B49"/>
    <w:rsid w:val="003B5B62"/>
    <w:rsid w:val="003B5CE6"/>
    <w:rsid w:val="003B672D"/>
    <w:rsid w:val="003B67B0"/>
    <w:rsid w:val="003B6847"/>
    <w:rsid w:val="003B6A39"/>
    <w:rsid w:val="003B6A3C"/>
    <w:rsid w:val="003B6B2A"/>
    <w:rsid w:val="003B6E14"/>
    <w:rsid w:val="003B6E2E"/>
    <w:rsid w:val="003B6F17"/>
    <w:rsid w:val="003B6FB5"/>
    <w:rsid w:val="003B702F"/>
    <w:rsid w:val="003B7584"/>
    <w:rsid w:val="003B759A"/>
    <w:rsid w:val="003B7CBD"/>
    <w:rsid w:val="003B7E61"/>
    <w:rsid w:val="003B7E6E"/>
    <w:rsid w:val="003B7EEB"/>
    <w:rsid w:val="003C0103"/>
    <w:rsid w:val="003C021D"/>
    <w:rsid w:val="003C02C9"/>
    <w:rsid w:val="003C045F"/>
    <w:rsid w:val="003C05AE"/>
    <w:rsid w:val="003C0778"/>
    <w:rsid w:val="003C07D0"/>
    <w:rsid w:val="003C08E7"/>
    <w:rsid w:val="003C0A65"/>
    <w:rsid w:val="003C0A82"/>
    <w:rsid w:val="003C0FA5"/>
    <w:rsid w:val="003C108C"/>
    <w:rsid w:val="003C120C"/>
    <w:rsid w:val="003C1379"/>
    <w:rsid w:val="003C13D3"/>
    <w:rsid w:val="003C154B"/>
    <w:rsid w:val="003C1699"/>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6CF"/>
    <w:rsid w:val="003C3CAA"/>
    <w:rsid w:val="003C3DA7"/>
    <w:rsid w:val="003C3E13"/>
    <w:rsid w:val="003C3F8B"/>
    <w:rsid w:val="003C4017"/>
    <w:rsid w:val="003C4096"/>
    <w:rsid w:val="003C4111"/>
    <w:rsid w:val="003C425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E9"/>
    <w:rsid w:val="003C6DA7"/>
    <w:rsid w:val="003C6DB4"/>
    <w:rsid w:val="003C6EA2"/>
    <w:rsid w:val="003C6F60"/>
    <w:rsid w:val="003C7176"/>
    <w:rsid w:val="003C72AF"/>
    <w:rsid w:val="003C7410"/>
    <w:rsid w:val="003C7541"/>
    <w:rsid w:val="003C7625"/>
    <w:rsid w:val="003C780D"/>
    <w:rsid w:val="003C7820"/>
    <w:rsid w:val="003C7929"/>
    <w:rsid w:val="003C79DD"/>
    <w:rsid w:val="003C7A83"/>
    <w:rsid w:val="003C7C00"/>
    <w:rsid w:val="003D009A"/>
    <w:rsid w:val="003D00D7"/>
    <w:rsid w:val="003D02C9"/>
    <w:rsid w:val="003D0334"/>
    <w:rsid w:val="003D040E"/>
    <w:rsid w:val="003D041C"/>
    <w:rsid w:val="003D0B2A"/>
    <w:rsid w:val="003D0D12"/>
    <w:rsid w:val="003D106B"/>
    <w:rsid w:val="003D1128"/>
    <w:rsid w:val="003D11A5"/>
    <w:rsid w:val="003D11ED"/>
    <w:rsid w:val="003D177E"/>
    <w:rsid w:val="003D1850"/>
    <w:rsid w:val="003D1AC7"/>
    <w:rsid w:val="003D1ADF"/>
    <w:rsid w:val="003D210F"/>
    <w:rsid w:val="003D234A"/>
    <w:rsid w:val="003D241E"/>
    <w:rsid w:val="003D2663"/>
    <w:rsid w:val="003D27B3"/>
    <w:rsid w:val="003D28D8"/>
    <w:rsid w:val="003D2941"/>
    <w:rsid w:val="003D2AB3"/>
    <w:rsid w:val="003D2B64"/>
    <w:rsid w:val="003D2CEC"/>
    <w:rsid w:val="003D2F29"/>
    <w:rsid w:val="003D33DE"/>
    <w:rsid w:val="003D37F7"/>
    <w:rsid w:val="003D3836"/>
    <w:rsid w:val="003D38F2"/>
    <w:rsid w:val="003D39D9"/>
    <w:rsid w:val="003D3DF0"/>
    <w:rsid w:val="003D41AA"/>
    <w:rsid w:val="003D42E3"/>
    <w:rsid w:val="003D4839"/>
    <w:rsid w:val="003D487B"/>
    <w:rsid w:val="003D489B"/>
    <w:rsid w:val="003D490C"/>
    <w:rsid w:val="003D4A7B"/>
    <w:rsid w:val="003D4C9F"/>
    <w:rsid w:val="003D4E8A"/>
    <w:rsid w:val="003D50F9"/>
    <w:rsid w:val="003D573C"/>
    <w:rsid w:val="003D57ED"/>
    <w:rsid w:val="003D58C3"/>
    <w:rsid w:val="003D5920"/>
    <w:rsid w:val="003D5BA5"/>
    <w:rsid w:val="003D5C35"/>
    <w:rsid w:val="003D5F97"/>
    <w:rsid w:val="003D6119"/>
    <w:rsid w:val="003D61B2"/>
    <w:rsid w:val="003D61D6"/>
    <w:rsid w:val="003D62C7"/>
    <w:rsid w:val="003D6355"/>
    <w:rsid w:val="003D65F6"/>
    <w:rsid w:val="003D68F1"/>
    <w:rsid w:val="003D694D"/>
    <w:rsid w:val="003D6C24"/>
    <w:rsid w:val="003D7588"/>
    <w:rsid w:val="003D7827"/>
    <w:rsid w:val="003D7EFC"/>
    <w:rsid w:val="003D7F56"/>
    <w:rsid w:val="003E001D"/>
    <w:rsid w:val="003E0134"/>
    <w:rsid w:val="003E018C"/>
    <w:rsid w:val="003E02CE"/>
    <w:rsid w:val="003E04ED"/>
    <w:rsid w:val="003E054B"/>
    <w:rsid w:val="003E0647"/>
    <w:rsid w:val="003E0F3F"/>
    <w:rsid w:val="003E1300"/>
    <w:rsid w:val="003E1303"/>
    <w:rsid w:val="003E133C"/>
    <w:rsid w:val="003E1674"/>
    <w:rsid w:val="003E1870"/>
    <w:rsid w:val="003E1875"/>
    <w:rsid w:val="003E1AFB"/>
    <w:rsid w:val="003E1BE4"/>
    <w:rsid w:val="003E1CC1"/>
    <w:rsid w:val="003E1F2D"/>
    <w:rsid w:val="003E2144"/>
    <w:rsid w:val="003E223C"/>
    <w:rsid w:val="003E2354"/>
    <w:rsid w:val="003E236F"/>
    <w:rsid w:val="003E2695"/>
    <w:rsid w:val="003E27BD"/>
    <w:rsid w:val="003E2819"/>
    <w:rsid w:val="003E28DB"/>
    <w:rsid w:val="003E2ABC"/>
    <w:rsid w:val="003E2CE5"/>
    <w:rsid w:val="003E2E61"/>
    <w:rsid w:val="003E2ED6"/>
    <w:rsid w:val="003E2EFE"/>
    <w:rsid w:val="003E2F23"/>
    <w:rsid w:val="003E3835"/>
    <w:rsid w:val="003E3AE6"/>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5EE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9F"/>
    <w:rsid w:val="003E79DF"/>
    <w:rsid w:val="003E7BE5"/>
    <w:rsid w:val="003E7CE0"/>
    <w:rsid w:val="003E7F55"/>
    <w:rsid w:val="003F00AD"/>
    <w:rsid w:val="003F025E"/>
    <w:rsid w:val="003F027A"/>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3C"/>
    <w:rsid w:val="003F27A0"/>
    <w:rsid w:val="003F2AFC"/>
    <w:rsid w:val="003F2B33"/>
    <w:rsid w:val="003F2D7B"/>
    <w:rsid w:val="003F2E10"/>
    <w:rsid w:val="003F30ED"/>
    <w:rsid w:val="003F3457"/>
    <w:rsid w:val="003F398B"/>
    <w:rsid w:val="003F39E3"/>
    <w:rsid w:val="003F3ABE"/>
    <w:rsid w:val="003F3D51"/>
    <w:rsid w:val="003F42DA"/>
    <w:rsid w:val="003F4332"/>
    <w:rsid w:val="003F44BA"/>
    <w:rsid w:val="003F4542"/>
    <w:rsid w:val="003F4555"/>
    <w:rsid w:val="003F472A"/>
    <w:rsid w:val="003F474A"/>
    <w:rsid w:val="003F4A79"/>
    <w:rsid w:val="003F4B28"/>
    <w:rsid w:val="003F4B54"/>
    <w:rsid w:val="003F4C57"/>
    <w:rsid w:val="003F4CD8"/>
    <w:rsid w:val="003F4D1A"/>
    <w:rsid w:val="003F4DF6"/>
    <w:rsid w:val="003F4F55"/>
    <w:rsid w:val="003F510B"/>
    <w:rsid w:val="003F52DC"/>
    <w:rsid w:val="003F547E"/>
    <w:rsid w:val="003F57BE"/>
    <w:rsid w:val="003F5B92"/>
    <w:rsid w:val="003F5C19"/>
    <w:rsid w:val="003F5F6D"/>
    <w:rsid w:val="003F611A"/>
    <w:rsid w:val="003F6193"/>
    <w:rsid w:val="003F6707"/>
    <w:rsid w:val="003F6A46"/>
    <w:rsid w:val="003F6BB4"/>
    <w:rsid w:val="003F6DE7"/>
    <w:rsid w:val="003F7369"/>
    <w:rsid w:val="003F7457"/>
    <w:rsid w:val="003F7474"/>
    <w:rsid w:val="003F75A2"/>
    <w:rsid w:val="003F7776"/>
    <w:rsid w:val="003F777E"/>
    <w:rsid w:val="003F7A01"/>
    <w:rsid w:val="003F7C40"/>
    <w:rsid w:val="003F7EC9"/>
    <w:rsid w:val="0040002A"/>
    <w:rsid w:val="004000ED"/>
    <w:rsid w:val="00400137"/>
    <w:rsid w:val="004001B8"/>
    <w:rsid w:val="004003C3"/>
    <w:rsid w:val="0040065E"/>
    <w:rsid w:val="004006FD"/>
    <w:rsid w:val="00400908"/>
    <w:rsid w:val="00400B7F"/>
    <w:rsid w:val="00400BA5"/>
    <w:rsid w:val="00400BF7"/>
    <w:rsid w:val="00400E0B"/>
    <w:rsid w:val="00400E48"/>
    <w:rsid w:val="00400F81"/>
    <w:rsid w:val="00400F9B"/>
    <w:rsid w:val="004010CF"/>
    <w:rsid w:val="004011C9"/>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322"/>
    <w:rsid w:val="004034FB"/>
    <w:rsid w:val="0040380F"/>
    <w:rsid w:val="0040382B"/>
    <w:rsid w:val="00403B63"/>
    <w:rsid w:val="00403CDC"/>
    <w:rsid w:val="00403FAC"/>
    <w:rsid w:val="004040CC"/>
    <w:rsid w:val="00404230"/>
    <w:rsid w:val="00404262"/>
    <w:rsid w:val="004043E9"/>
    <w:rsid w:val="00404452"/>
    <w:rsid w:val="004045E1"/>
    <w:rsid w:val="00404834"/>
    <w:rsid w:val="00404887"/>
    <w:rsid w:val="00404A24"/>
    <w:rsid w:val="00404EF2"/>
    <w:rsid w:val="00404F53"/>
    <w:rsid w:val="0040502F"/>
    <w:rsid w:val="00405299"/>
    <w:rsid w:val="004054F0"/>
    <w:rsid w:val="00405A9F"/>
    <w:rsid w:val="00405B96"/>
    <w:rsid w:val="00406028"/>
    <w:rsid w:val="0040619E"/>
    <w:rsid w:val="0040656E"/>
    <w:rsid w:val="0040658A"/>
    <w:rsid w:val="0040659B"/>
    <w:rsid w:val="004067C8"/>
    <w:rsid w:val="0040695D"/>
    <w:rsid w:val="00406AC0"/>
    <w:rsid w:val="00406B5F"/>
    <w:rsid w:val="00406D77"/>
    <w:rsid w:val="00406D84"/>
    <w:rsid w:val="00406DE2"/>
    <w:rsid w:val="00406FBC"/>
    <w:rsid w:val="00407023"/>
    <w:rsid w:val="004071D2"/>
    <w:rsid w:val="004073DA"/>
    <w:rsid w:val="004073E9"/>
    <w:rsid w:val="00407889"/>
    <w:rsid w:val="0041032E"/>
    <w:rsid w:val="0041033E"/>
    <w:rsid w:val="004106F5"/>
    <w:rsid w:val="00410751"/>
    <w:rsid w:val="0041082D"/>
    <w:rsid w:val="00410833"/>
    <w:rsid w:val="0041090E"/>
    <w:rsid w:val="00410A84"/>
    <w:rsid w:val="00410AA7"/>
    <w:rsid w:val="00410AAB"/>
    <w:rsid w:val="00410B09"/>
    <w:rsid w:val="00410C46"/>
    <w:rsid w:val="00411185"/>
    <w:rsid w:val="0041119B"/>
    <w:rsid w:val="004112EA"/>
    <w:rsid w:val="00411303"/>
    <w:rsid w:val="0041194A"/>
    <w:rsid w:val="0041194D"/>
    <w:rsid w:val="00411A00"/>
    <w:rsid w:val="00411ADE"/>
    <w:rsid w:val="0041207D"/>
    <w:rsid w:val="00412096"/>
    <w:rsid w:val="004120F0"/>
    <w:rsid w:val="004122FF"/>
    <w:rsid w:val="004124A4"/>
    <w:rsid w:val="0041269D"/>
    <w:rsid w:val="00412739"/>
    <w:rsid w:val="00412A29"/>
    <w:rsid w:val="00412B5D"/>
    <w:rsid w:val="00412BEF"/>
    <w:rsid w:val="00412CE1"/>
    <w:rsid w:val="00412CEB"/>
    <w:rsid w:val="00412ED6"/>
    <w:rsid w:val="004130BB"/>
    <w:rsid w:val="004132F0"/>
    <w:rsid w:val="00413308"/>
    <w:rsid w:val="00413411"/>
    <w:rsid w:val="004134DD"/>
    <w:rsid w:val="0041361B"/>
    <w:rsid w:val="00413788"/>
    <w:rsid w:val="004138EE"/>
    <w:rsid w:val="00413B15"/>
    <w:rsid w:val="00413C27"/>
    <w:rsid w:val="00414156"/>
    <w:rsid w:val="0041425B"/>
    <w:rsid w:val="004142EC"/>
    <w:rsid w:val="00414455"/>
    <w:rsid w:val="004146A7"/>
    <w:rsid w:val="004146BA"/>
    <w:rsid w:val="00414983"/>
    <w:rsid w:val="00414A98"/>
    <w:rsid w:val="00414C2D"/>
    <w:rsid w:val="00414E36"/>
    <w:rsid w:val="00414EF7"/>
    <w:rsid w:val="00414F13"/>
    <w:rsid w:val="00414F1C"/>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1A4"/>
    <w:rsid w:val="0041633B"/>
    <w:rsid w:val="0041679B"/>
    <w:rsid w:val="00416BAB"/>
    <w:rsid w:val="00416DAE"/>
    <w:rsid w:val="00417126"/>
    <w:rsid w:val="0041717B"/>
    <w:rsid w:val="004171BB"/>
    <w:rsid w:val="004171C6"/>
    <w:rsid w:val="0041737B"/>
    <w:rsid w:val="00417401"/>
    <w:rsid w:val="00417425"/>
    <w:rsid w:val="0041744B"/>
    <w:rsid w:val="004175FC"/>
    <w:rsid w:val="00417698"/>
    <w:rsid w:val="004177E7"/>
    <w:rsid w:val="00417ABF"/>
    <w:rsid w:val="00417AF5"/>
    <w:rsid w:val="00417C45"/>
    <w:rsid w:val="00417D46"/>
    <w:rsid w:val="0042000F"/>
    <w:rsid w:val="004201BD"/>
    <w:rsid w:val="0042038B"/>
    <w:rsid w:val="004203CC"/>
    <w:rsid w:val="00420438"/>
    <w:rsid w:val="004205A1"/>
    <w:rsid w:val="0042074B"/>
    <w:rsid w:val="00420888"/>
    <w:rsid w:val="00420A1E"/>
    <w:rsid w:val="00420A6D"/>
    <w:rsid w:val="00420C6C"/>
    <w:rsid w:val="00420CA1"/>
    <w:rsid w:val="00420CE3"/>
    <w:rsid w:val="00420D28"/>
    <w:rsid w:val="0042105C"/>
    <w:rsid w:val="004214A0"/>
    <w:rsid w:val="004214C3"/>
    <w:rsid w:val="004218CB"/>
    <w:rsid w:val="00421966"/>
    <w:rsid w:val="004219CD"/>
    <w:rsid w:val="004219F5"/>
    <w:rsid w:val="00421C0F"/>
    <w:rsid w:val="00421CC4"/>
    <w:rsid w:val="00421EA5"/>
    <w:rsid w:val="00421EAE"/>
    <w:rsid w:val="00421EBE"/>
    <w:rsid w:val="00421F64"/>
    <w:rsid w:val="00421FCB"/>
    <w:rsid w:val="004222DC"/>
    <w:rsid w:val="0042242D"/>
    <w:rsid w:val="004224EF"/>
    <w:rsid w:val="00422580"/>
    <w:rsid w:val="0042259E"/>
    <w:rsid w:val="004227A2"/>
    <w:rsid w:val="004227AC"/>
    <w:rsid w:val="0042291C"/>
    <w:rsid w:val="00422AF4"/>
    <w:rsid w:val="00422C72"/>
    <w:rsid w:val="00422E83"/>
    <w:rsid w:val="00422FF3"/>
    <w:rsid w:val="0042337A"/>
    <w:rsid w:val="004234F8"/>
    <w:rsid w:val="004235C8"/>
    <w:rsid w:val="0042360A"/>
    <w:rsid w:val="00423A1E"/>
    <w:rsid w:val="00423B1C"/>
    <w:rsid w:val="00423D3C"/>
    <w:rsid w:val="00423D62"/>
    <w:rsid w:val="00423D65"/>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50C7"/>
    <w:rsid w:val="00425135"/>
    <w:rsid w:val="004255D2"/>
    <w:rsid w:val="0042583D"/>
    <w:rsid w:val="00425A45"/>
    <w:rsid w:val="00425DA7"/>
    <w:rsid w:val="00425DF8"/>
    <w:rsid w:val="00425E8E"/>
    <w:rsid w:val="0042619A"/>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4"/>
    <w:rsid w:val="00430418"/>
    <w:rsid w:val="00430452"/>
    <w:rsid w:val="004304CA"/>
    <w:rsid w:val="004305FD"/>
    <w:rsid w:val="004307B3"/>
    <w:rsid w:val="004307ED"/>
    <w:rsid w:val="004308C1"/>
    <w:rsid w:val="00430D7E"/>
    <w:rsid w:val="00430E90"/>
    <w:rsid w:val="00430EEC"/>
    <w:rsid w:val="00431096"/>
    <w:rsid w:val="00431156"/>
    <w:rsid w:val="00431199"/>
    <w:rsid w:val="00431245"/>
    <w:rsid w:val="004313C7"/>
    <w:rsid w:val="004313E6"/>
    <w:rsid w:val="00431489"/>
    <w:rsid w:val="00431520"/>
    <w:rsid w:val="00431764"/>
    <w:rsid w:val="00431778"/>
    <w:rsid w:val="004319BD"/>
    <w:rsid w:val="00431ACE"/>
    <w:rsid w:val="00431EA2"/>
    <w:rsid w:val="0043205C"/>
    <w:rsid w:val="00432470"/>
    <w:rsid w:val="00432499"/>
    <w:rsid w:val="004325E7"/>
    <w:rsid w:val="004326E5"/>
    <w:rsid w:val="004326E9"/>
    <w:rsid w:val="00432882"/>
    <w:rsid w:val="004329F7"/>
    <w:rsid w:val="00432A93"/>
    <w:rsid w:val="00433671"/>
    <w:rsid w:val="004337FA"/>
    <w:rsid w:val="00433AC3"/>
    <w:rsid w:val="00433AE5"/>
    <w:rsid w:val="00433C23"/>
    <w:rsid w:val="00433D80"/>
    <w:rsid w:val="00433F92"/>
    <w:rsid w:val="0043412B"/>
    <w:rsid w:val="004343B6"/>
    <w:rsid w:val="0043444B"/>
    <w:rsid w:val="004347B0"/>
    <w:rsid w:val="00434877"/>
    <w:rsid w:val="00434AAA"/>
    <w:rsid w:val="00434BE8"/>
    <w:rsid w:val="00434E69"/>
    <w:rsid w:val="00435287"/>
    <w:rsid w:val="00435472"/>
    <w:rsid w:val="0043548D"/>
    <w:rsid w:val="004355E4"/>
    <w:rsid w:val="00435715"/>
    <w:rsid w:val="00435C45"/>
    <w:rsid w:val="00435EDE"/>
    <w:rsid w:val="00435F04"/>
    <w:rsid w:val="00436231"/>
    <w:rsid w:val="00436466"/>
    <w:rsid w:val="0043660A"/>
    <w:rsid w:val="004369AB"/>
    <w:rsid w:val="00436B59"/>
    <w:rsid w:val="0043713A"/>
    <w:rsid w:val="00437214"/>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5D"/>
    <w:rsid w:val="00440355"/>
    <w:rsid w:val="00440610"/>
    <w:rsid w:val="0044065B"/>
    <w:rsid w:val="00440757"/>
    <w:rsid w:val="0044075F"/>
    <w:rsid w:val="004407D8"/>
    <w:rsid w:val="004409B8"/>
    <w:rsid w:val="00440EB0"/>
    <w:rsid w:val="004411B8"/>
    <w:rsid w:val="0044122F"/>
    <w:rsid w:val="004413DD"/>
    <w:rsid w:val="00441501"/>
    <w:rsid w:val="00441545"/>
    <w:rsid w:val="004415A8"/>
    <w:rsid w:val="00441BC4"/>
    <w:rsid w:val="00441BCC"/>
    <w:rsid w:val="00441C91"/>
    <w:rsid w:val="00441CAF"/>
    <w:rsid w:val="00441DB4"/>
    <w:rsid w:val="00441E34"/>
    <w:rsid w:val="00441E68"/>
    <w:rsid w:val="00441E94"/>
    <w:rsid w:val="00441ED2"/>
    <w:rsid w:val="00442073"/>
    <w:rsid w:val="0044229E"/>
    <w:rsid w:val="004422C9"/>
    <w:rsid w:val="004426AD"/>
    <w:rsid w:val="004426B6"/>
    <w:rsid w:val="004426E7"/>
    <w:rsid w:val="00442B2B"/>
    <w:rsid w:val="00442B98"/>
    <w:rsid w:val="00442C51"/>
    <w:rsid w:val="00442CBA"/>
    <w:rsid w:val="00442CEE"/>
    <w:rsid w:val="00442DA6"/>
    <w:rsid w:val="00442E01"/>
    <w:rsid w:val="00442FE4"/>
    <w:rsid w:val="00443198"/>
    <w:rsid w:val="004431BB"/>
    <w:rsid w:val="0044320E"/>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430"/>
    <w:rsid w:val="004505ED"/>
    <w:rsid w:val="00450691"/>
    <w:rsid w:val="004506CF"/>
    <w:rsid w:val="004507EC"/>
    <w:rsid w:val="0045082F"/>
    <w:rsid w:val="00450873"/>
    <w:rsid w:val="004508D1"/>
    <w:rsid w:val="00450966"/>
    <w:rsid w:val="0045096C"/>
    <w:rsid w:val="004509D6"/>
    <w:rsid w:val="00450A8B"/>
    <w:rsid w:val="00450C22"/>
    <w:rsid w:val="00450C47"/>
    <w:rsid w:val="00450DE2"/>
    <w:rsid w:val="00450F95"/>
    <w:rsid w:val="00450F9F"/>
    <w:rsid w:val="004511A7"/>
    <w:rsid w:val="004512D4"/>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A5C"/>
    <w:rsid w:val="00452ED1"/>
    <w:rsid w:val="0045301C"/>
    <w:rsid w:val="004530D6"/>
    <w:rsid w:val="00453155"/>
    <w:rsid w:val="00453281"/>
    <w:rsid w:val="0045337B"/>
    <w:rsid w:val="00453464"/>
    <w:rsid w:val="0045354E"/>
    <w:rsid w:val="00453707"/>
    <w:rsid w:val="004537FA"/>
    <w:rsid w:val="00453843"/>
    <w:rsid w:val="00453AE3"/>
    <w:rsid w:val="00453C44"/>
    <w:rsid w:val="00453C9B"/>
    <w:rsid w:val="0045400A"/>
    <w:rsid w:val="00454294"/>
    <w:rsid w:val="0045431E"/>
    <w:rsid w:val="00454370"/>
    <w:rsid w:val="00454372"/>
    <w:rsid w:val="0045499F"/>
    <w:rsid w:val="00454A57"/>
    <w:rsid w:val="00454EF0"/>
    <w:rsid w:val="00454F4B"/>
    <w:rsid w:val="00454FE3"/>
    <w:rsid w:val="0045513C"/>
    <w:rsid w:val="004552B9"/>
    <w:rsid w:val="00455327"/>
    <w:rsid w:val="004554D1"/>
    <w:rsid w:val="00455891"/>
    <w:rsid w:val="00455CF3"/>
    <w:rsid w:val="00455DED"/>
    <w:rsid w:val="00455FA8"/>
    <w:rsid w:val="004562D8"/>
    <w:rsid w:val="004566BE"/>
    <w:rsid w:val="004566C1"/>
    <w:rsid w:val="0045694A"/>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DE9"/>
    <w:rsid w:val="00460E19"/>
    <w:rsid w:val="00460E2B"/>
    <w:rsid w:val="00460EC4"/>
    <w:rsid w:val="00460F35"/>
    <w:rsid w:val="0046104D"/>
    <w:rsid w:val="004611A6"/>
    <w:rsid w:val="0046121F"/>
    <w:rsid w:val="00461326"/>
    <w:rsid w:val="004614B8"/>
    <w:rsid w:val="00461841"/>
    <w:rsid w:val="00461AFD"/>
    <w:rsid w:val="00461C84"/>
    <w:rsid w:val="00461DAC"/>
    <w:rsid w:val="00461FA6"/>
    <w:rsid w:val="00462083"/>
    <w:rsid w:val="00462123"/>
    <w:rsid w:val="004621B8"/>
    <w:rsid w:val="0046236D"/>
    <w:rsid w:val="00462789"/>
    <w:rsid w:val="00462833"/>
    <w:rsid w:val="00462A09"/>
    <w:rsid w:val="00462BBE"/>
    <w:rsid w:val="00462C73"/>
    <w:rsid w:val="00462F4C"/>
    <w:rsid w:val="0046301A"/>
    <w:rsid w:val="004630B8"/>
    <w:rsid w:val="004630E4"/>
    <w:rsid w:val="004633FD"/>
    <w:rsid w:val="004638AE"/>
    <w:rsid w:val="004639DF"/>
    <w:rsid w:val="00463B91"/>
    <w:rsid w:val="00463CED"/>
    <w:rsid w:val="00464044"/>
    <w:rsid w:val="0046417A"/>
    <w:rsid w:val="00464616"/>
    <w:rsid w:val="00464822"/>
    <w:rsid w:val="00464C1B"/>
    <w:rsid w:val="00464CCE"/>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7FA"/>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E5F"/>
    <w:rsid w:val="00470409"/>
    <w:rsid w:val="00470442"/>
    <w:rsid w:val="00470449"/>
    <w:rsid w:val="0047049F"/>
    <w:rsid w:val="004705CA"/>
    <w:rsid w:val="004706C0"/>
    <w:rsid w:val="00470B38"/>
    <w:rsid w:val="00470B8D"/>
    <w:rsid w:val="00470C77"/>
    <w:rsid w:val="00470E7C"/>
    <w:rsid w:val="00471117"/>
    <w:rsid w:val="004712BE"/>
    <w:rsid w:val="00471356"/>
    <w:rsid w:val="0047141F"/>
    <w:rsid w:val="0047163D"/>
    <w:rsid w:val="0047197B"/>
    <w:rsid w:val="00471B21"/>
    <w:rsid w:val="00471BF3"/>
    <w:rsid w:val="00471D4B"/>
    <w:rsid w:val="00471F17"/>
    <w:rsid w:val="004720E1"/>
    <w:rsid w:val="00472241"/>
    <w:rsid w:val="00472244"/>
    <w:rsid w:val="0047229B"/>
    <w:rsid w:val="00472312"/>
    <w:rsid w:val="0047258D"/>
    <w:rsid w:val="00472659"/>
    <w:rsid w:val="00472790"/>
    <w:rsid w:val="00472797"/>
    <w:rsid w:val="0047299E"/>
    <w:rsid w:val="00472CD4"/>
    <w:rsid w:val="00472CFC"/>
    <w:rsid w:val="00472EC3"/>
    <w:rsid w:val="00472F9F"/>
    <w:rsid w:val="00473066"/>
    <w:rsid w:val="00473138"/>
    <w:rsid w:val="004731BC"/>
    <w:rsid w:val="00473360"/>
    <w:rsid w:val="004736D5"/>
    <w:rsid w:val="0047373E"/>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C6A"/>
    <w:rsid w:val="00474F6A"/>
    <w:rsid w:val="00475276"/>
    <w:rsid w:val="0047554D"/>
    <w:rsid w:val="00475617"/>
    <w:rsid w:val="0047576E"/>
    <w:rsid w:val="0047583F"/>
    <w:rsid w:val="004759A0"/>
    <w:rsid w:val="004759EF"/>
    <w:rsid w:val="004759FE"/>
    <w:rsid w:val="00475ACD"/>
    <w:rsid w:val="00475B54"/>
    <w:rsid w:val="00475EB0"/>
    <w:rsid w:val="00475F90"/>
    <w:rsid w:val="00476271"/>
    <w:rsid w:val="00476403"/>
    <w:rsid w:val="00476818"/>
    <w:rsid w:val="004768CB"/>
    <w:rsid w:val="004769E4"/>
    <w:rsid w:val="00476A35"/>
    <w:rsid w:val="00476A66"/>
    <w:rsid w:val="00476ACB"/>
    <w:rsid w:val="00476BA9"/>
    <w:rsid w:val="00476C8D"/>
    <w:rsid w:val="004770AF"/>
    <w:rsid w:val="00477283"/>
    <w:rsid w:val="0047733A"/>
    <w:rsid w:val="0047747A"/>
    <w:rsid w:val="00477483"/>
    <w:rsid w:val="0047757E"/>
    <w:rsid w:val="0047784A"/>
    <w:rsid w:val="00477968"/>
    <w:rsid w:val="00477C3D"/>
    <w:rsid w:val="00480071"/>
    <w:rsid w:val="004802DD"/>
    <w:rsid w:val="004805A6"/>
    <w:rsid w:val="0048070E"/>
    <w:rsid w:val="004809B3"/>
    <w:rsid w:val="004809DE"/>
    <w:rsid w:val="004809E1"/>
    <w:rsid w:val="00480DA9"/>
    <w:rsid w:val="00480DFD"/>
    <w:rsid w:val="00480E0A"/>
    <w:rsid w:val="00480E85"/>
    <w:rsid w:val="00480FA9"/>
    <w:rsid w:val="00481065"/>
    <w:rsid w:val="00481177"/>
    <w:rsid w:val="004811F8"/>
    <w:rsid w:val="004813BF"/>
    <w:rsid w:val="004815ED"/>
    <w:rsid w:val="004818CC"/>
    <w:rsid w:val="004819B1"/>
    <w:rsid w:val="004819E1"/>
    <w:rsid w:val="00481B88"/>
    <w:rsid w:val="00481DE8"/>
    <w:rsid w:val="00481F95"/>
    <w:rsid w:val="004821B9"/>
    <w:rsid w:val="00482363"/>
    <w:rsid w:val="00482679"/>
    <w:rsid w:val="00482804"/>
    <w:rsid w:val="00482A1B"/>
    <w:rsid w:val="00482A80"/>
    <w:rsid w:val="00482C17"/>
    <w:rsid w:val="00483191"/>
    <w:rsid w:val="004831ED"/>
    <w:rsid w:val="004835DF"/>
    <w:rsid w:val="0048375F"/>
    <w:rsid w:val="0048399E"/>
    <w:rsid w:val="00483AE6"/>
    <w:rsid w:val="00483B66"/>
    <w:rsid w:val="00483EC7"/>
    <w:rsid w:val="00483F95"/>
    <w:rsid w:val="00484123"/>
    <w:rsid w:val="00484255"/>
    <w:rsid w:val="0048475B"/>
    <w:rsid w:val="00484878"/>
    <w:rsid w:val="0048496F"/>
    <w:rsid w:val="00484985"/>
    <w:rsid w:val="0048498E"/>
    <w:rsid w:val="00484B3C"/>
    <w:rsid w:val="00484BBB"/>
    <w:rsid w:val="00484E7F"/>
    <w:rsid w:val="00484F41"/>
    <w:rsid w:val="004852EC"/>
    <w:rsid w:val="0048540D"/>
    <w:rsid w:val="0048550A"/>
    <w:rsid w:val="004855C0"/>
    <w:rsid w:val="0048571E"/>
    <w:rsid w:val="0048588C"/>
    <w:rsid w:val="00485945"/>
    <w:rsid w:val="00485BA5"/>
    <w:rsid w:val="00485C4B"/>
    <w:rsid w:val="00485ED7"/>
    <w:rsid w:val="00485EDB"/>
    <w:rsid w:val="00486402"/>
    <w:rsid w:val="00486645"/>
    <w:rsid w:val="00486666"/>
    <w:rsid w:val="004867A9"/>
    <w:rsid w:val="00486FB2"/>
    <w:rsid w:val="00486FB8"/>
    <w:rsid w:val="0048716B"/>
    <w:rsid w:val="0048724E"/>
    <w:rsid w:val="004872B7"/>
    <w:rsid w:val="00487427"/>
    <w:rsid w:val="004874AB"/>
    <w:rsid w:val="00487818"/>
    <w:rsid w:val="00487877"/>
    <w:rsid w:val="00487A53"/>
    <w:rsid w:val="00487B46"/>
    <w:rsid w:val="00487CEB"/>
    <w:rsid w:val="00487D54"/>
    <w:rsid w:val="004903B0"/>
    <w:rsid w:val="00490462"/>
    <w:rsid w:val="004904E4"/>
    <w:rsid w:val="004906F7"/>
    <w:rsid w:val="00490867"/>
    <w:rsid w:val="004909B7"/>
    <w:rsid w:val="00490C49"/>
    <w:rsid w:val="00490CBB"/>
    <w:rsid w:val="00490CF9"/>
    <w:rsid w:val="00490D56"/>
    <w:rsid w:val="00490E2E"/>
    <w:rsid w:val="00490EEC"/>
    <w:rsid w:val="004910AE"/>
    <w:rsid w:val="004912BC"/>
    <w:rsid w:val="004912C8"/>
    <w:rsid w:val="004912E5"/>
    <w:rsid w:val="00491461"/>
    <w:rsid w:val="00491522"/>
    <w:rsid w:val="00491563"/>
    <w:rsid w:val="004917AF"/>
    <w:rsid w:val="0049180E"/>
    <w:rsid w:val="00491D88"/>
    <w:rsid w:val="0049217B"/>
    <w:rsid w:val="00492269"/>
    <w:rsid w:val="004922AC"/>
    <w:rsid w:val="0049249C"/>
    <w:rsid w:val="00492538"/>
    <w:rsid w:val="0049262D"/>
    <w:rsid w:val="0049281C"/>
    <w:rsid w:val="00492839"/>
    <w:rsid w:val="004928BF"/>
    <w:rsid w:val="00492C08"/>
    <w:rsid w:val="00492C32"/>
    <w:rsid w:val="00492E86"/>
    <w:rsid w:val="00493026"/>
    <w:rsid w:val="004930AC"/>
    <w:rsid w:val="00493253"/>
    <w:rsid w:val="00493777"/>
    <w:rsid w:val="004937EA"/>
    <w:rsid w:val="004937F9"/>
    <w:rsid w:val="00493A41"/>
    <w:rsid w:val="004940DF"/>
    <w:rsid w:val="004943E2"/>
    <w:rsid w:val="004944C7"/>
    <w:rsid w:val="0049452F"/>
    <w:rsid w:val="004945BE"/>
    <w:rsid w:val="0049492A"/>
    <w:rsid w:val="00494C3B"/>
    <w:rsid w:val="00494CBF"/>
    <w:rsid w:val="00494DE0"/>
    <w:rsid w:val="00494ED6"/>
    <w:rsid w:val="00494F1D"/>
    <w:rsid w:val="00495204"/>
    <w:rsid w:val="004957EF"/>
    <w:rsid w:val="004959D7"/>
    <w:rsid w:val="00495F1C"/>
    <w:rsid w:val="00496087"/>
    <w:rsid w:val="004961B7"/>
    <w:rsid w:val="004961BD"/>
    <w:rsid w:val="00496246"/>
    <w:rsid w:val="004965E9"/>
    <w:rsid w:val="00496926"/>
    <w:rsid w:val="00496BCF"/>
    <w:rsid w:val="00496F19"/>
    <w:rsid w:val="00496F84"/>
    <w:rsid w:val="00497648"/>
    <w:rsid w:val="004979CB"/>
    <w:rsid w:val="00497BA2"/>
    <w:rsid w:val="00497C5D"/>
    <w:rsid w:val="00497C68"/>
    <w:rsid w:val="00497E20"/>
    <w:rsid w:val="00497F6D"/>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F2D"/>
    <w:rsid w:val="004A2636"/>
    <w:rsid w:val="004A2E3D"/>
    <w:rsid w:val="004A2F5A"/>
    <w:rsid w:val="004A32C9"/>
    <w:rsid w:val="004A3526"/>
    <w:rsid w:val="004A36B3"/>
    <w:rsid w:val="004A3968"/>
    <w:rsid w:val="004A39D8"/>
    <w:rsid w:val="004A3BEA"/>
    <w:rsid w:val="004A3D4D"/>
    <w:rsid w:val="004A3F0B"/>
    <w:rsid w:val="004A41DD"/>
    <w:rsid w:val="004A4273"/>
    <w:rsid w:val="004A4298"/>
    <w:rsid w:val="004A42E9"/>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ACB"/>
    <w:rsid w:val="004A6BB9"/>
    <w:rsid w:val="004A6BCF"/>
    <w:rsid w:val="004A6DE2"/>
    <w:rsid w:val="004A6E0C"/>
    <w:rsid w:val="004A6EF2"/>
    <w:rsid w:val="004A70A1"/>
    <w:rsid w:val="004A7819"/>
    <w:rsid w:val="004A7B51"/>
    <w:rsid w:val="004B0001"/>
    <w:rsid w:val="004B014C"/>
    <w:rsid w:val="004B018E"/>
    <w:rsid w:val="004B024F"/>
    <w:rsid w:val="004B0554"/>
    <w:rsid w:val="004B0570"/>
    <w:rsid w:val="004B0639"/>
    <w:rsid w:val="004B06BB"/>
    <w:rsid w:val="004B0ABA"/>
    <w:rsid w:val="004B0C28"/>
    <w:rsid w:val="004B0DFC"/>
    <w:rsid w:val="004B1276"/>
    <w:rsid w:val="004B1349"/>
    <w:rsid w:val="004B1458"/>
    <w:rsid w:val="004B14D5"/>
    <w:rsid w:val="004B17AB"/>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82"/>
    <w:rsid w:val="004B4802"/>
    <w:rsid w:val="004B4965"/>
    <w:rsid w:val="004B4B0C"/>
    <w:rsid w:val="004B4C83"/>
    <w:rsid w:val="004B4E3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BCE"/>
    <w:rsid w:val="004B6D06"/>
    <w:rsid w:val="004B6D96"/>
    <w:rsid w:val="004B6DE8"/>
    <w:rsid w:val="004B6F6B"/>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97"/>
    <w:rsid w:val="004C08A0"/>
    <w:rsid w:val="004C0B10"/>
    <w:rsid w:val="004C0B84"/>
    <w:rsid w:val="004C0D13"/>
    <w:rsid w:val="004C0F7A"/>
    <w:rsid w:val="004C10A6"/>
    <w:rsid w:val="004C10BC"/>
    <w:rsid w:val="004C1379"/>
    <w:rsid w:val="004C13F0"/>
    <w:rsid w:val="004C157F"/>
    <w:rsid w:val="004C1613"/>
    <w:rsid w:val="004C1654"/>
    <w:rsid w:val="004C186D"/>
    <w:rsid w:val="004C1938"/>
    <w:rsid w:val="004C1BA7"/>
    <w:rsid w:val="004C1E96"/>
    <w:rsid w:val="004C1F6F"/>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893"/>
    <w:rsid w:val="004C4BDE"/>
    <w:rsid w:val="004C4C1E"/>
    <w:rsid w:val="004C4EEF"/>
    <w:rsid w:val="004C4F28"/>
    <w:rsid w:val="004C50AC"/>
    <w:rsid w:val="004C51C4"/>
    <w:rsid w:val="004C5219"/>
    <w:rsid w:val="004C55B8"/>
    <w:rsid w:val="004C5706"/>
    <w:rsid w:val="004C57DA"/>
    <w:rsid w:val="004C59B8"/>
    <w:rsid w:val="004C5BC8"/>
    <w:rsid w:val="004C5CFC"/>
    <w:rsid w:val="004C6384"/>
    <w:rsid w:val="004C685B"/>
    <w:rsid w:val="004C6BCB"/>
    <w:rsid w:val="004C6BDB"/>
    <w:rsid w:val="004C71B0"/>
    <w:rsid w:val="004C74B5"/>
    <w:rsid w:val="004C756A"/>
    <w:rsid w:val="004C7626"/>
    <w:rsid w:val="004C7820"/>
    <w:rsid w:val="004C7D6C"/>
    <w:rsid w:val="004C7E51"/>
    <w:rsid w:val="004D0032"/>
    <w:rsid w:val="004D025E"/>
    <w:rsid w:val="004D08F5"/>
    <w:rsid w:val="004D0901"/>
    <w:rsid w:val="004D0B5D"/>
    <w:rsid w:val="004D0CB2"/>
    <w:rsid w:val="004D0CFF"/>
    <w:rsid w:val="004D0D42"/>
    <w:rsid w:val="004D0D71"/>
    <w:rsid w:val="004D0FAE"/>
    <w:rsid w:val="004D1021"/>
    <w:rsid w:val="004D105A"/>
    <w:rsid w:val="004D1482"/>
    <w:rsid w:val="004D14D0"/>
    <w:rsid w:val="004D1549"/>
    <w:rsid w:val="004D155A"/>
    <w:rsid w:val="004D1703"/>
    <w:rsid w:val="004D198C"/>
    <w:rsid w:val="004D1CFA"/>
    <w:rsid w:val="004D212F"/>
    <w:rsid w:val="004D23D8"/>
    <w:rsid w:val="004D26C6"/>
    <w:rsid w:val="004D274D"/>
    <w:rsid w:val="004D28A8"/>
    <w:rsid w:val="004D28F0"/>
    <w:rsid w:val="004D2C62"/>
    <w:rsid w:val="004D2DCB"/>
    <w:rsid w:val="004D303E"/>
    <w:rsid w:val="004D313E"/>
    <w:rsid w:val="004D31D9"/>
    <w:rsid w:val="004D3253"/>
    <w:rsid w:val="004D32A0"/>
    <w:rsid w:val="004D34BF"/>
    <w:rsid w:val="004D34C3"/>
    <w:rsid w:val="004D3605"/>
    <w:rsid w:val="004D36E4"/>
    <w:rsid w:val="004D3813"/>
    <w:rsid w:val="004D3AC5"/>
    <w:rsid w:val="004D3C83"/>
    <w:rsid w:val="004D3F66"/>
    <w:rsid w:val="004D3FB7"/>
    <w:rsid w:val="004D400D"/>
    <w:rsid w:val="004D421B"/>
    <w:rsid w:val="004D47D8"/>
    <w:rsid w:val="004D4992"/>
    <w:rsid w:val="004D4A56"/>
    <w:rsid w:val="004D4C44"/>
    <w:rsid w:val="004D4CEC"/>
    <w:rsid w:val="004D4EB4"/>
    <w:rsid w:val="004D4F82"/>
    <w:rsid w:val="004D5074"/>
    <w:rsid w:val="004D5409"/>
    <w:rsid w:val="004D5585"/>
    <w:rsid w:val="004D56C9"/>
    <w:rsid w:val="004D595D"/>
    <w:rsid w:val="004D5A8D"/>
    <w:rsid w:val="004D5B19"/>
    <w:rsid w:val="004D5CB2"/>
    <w:rsid w:val="004D5EF0"/>
    <w:rsid w:val="004D5F08"/>
    <w:rsid w:val="004D5FA6"/>
    <w:rsid w:val="004D6059"/>
    <w:rsid w:val="004D63C1"/>
    <w:rsid w:val="004D6585"/>
    <w:rsid w:val="004D69A7"/>
    <w:rsid w:val="004D6E0B"/>
    <w:rsid w:val="004D6E5E"/>
    <w:rsid w:val="004D6E70"/>
    <w:rsid w:val="004D7043"/>
    <w:rsid w:val="004D716A"/>
    <w:rsid w:val="004D7442"/>
    <w:rsid w:val="004D7524"/>
    <w:rsid w:val="004D762F"/>
    <w:rsid w:val="004D77A0"/>
    <w:rsid w:val="004D79AF"/>
    <w:rsid w:val="004D7A16"/>
    <w:rsid w:val="004D7DE1"/>
    <w:rsid w:val="004D7EE9"/>
    <w:rsid w:val="004E008A"/>
    <w:rsid w:val="004E023D"/>
    <w:rsid w:val="004E064C"/>
    <w:rsid w:val="004E06EA"/>
    <w:rsid w:val="004E08CB"/>
    <w:rsid w:val="004E09C5"/>
    <w:rsid w:val="004E0BB2"/>
    <w:rsid w:val="004E0C14"/>
    <w:rsid w:val="004E0C7D"/>
    <w:rsid w:val="004E0CB1"/>
    <w:rsid w:val="004E0D0B"/>
    <w:rsid w:val="004E0ED6"/>
    <w:rsid w:val="004E0F40"/>
    <w:rsid w:val="004E12F4"/>
    <w:rsid w:val="004E1381"/>
    <w:rsid w:val="004E13E0"/>
    <w:rsid w:val="004E163D"/>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81F"/>
    <w:rsid w:val="004E4834"/>
    <w:rsid w:val="004E48DE"/>
    <w:rsid w:val="004E49E7"/>
    <w:rsid w:val="004E4E32"/>
    <w:rsid w:val="004E5133"/>
    <w:rsid w:val="004E542A"/>
    <w:rsid w:val="004E577A"/>
    <w:rsid w:val="004E57B7"/>
    <w:rsid w:val="004E593C"/>
    <w:rsid w:val="004E5B09"/>
    <w:rsid w:val="004E5C58"/>
    <w:rsid w:val="004E5D28"/>
    <w:rsid w:val="004E5E24"/>
    <w:rsid w:val="004E6054"/>
    <w:rsid w:val="004E621D"/>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E33"/>
    <w:rsid w:val="004E7EAF"/>
    <w:rsid w:val="004E7FF4"/>
    <w:rsid w:val="004F00F0"/>
    <w:rsid w:val="004F0259"/>
    <w:rsid w:val="004F0579"/>
    <w:rsid w:val="004F074E"/>
    <w:rsid w:val="004F087A"/>
    <w:rsid w:val="004F09AE"/>
    <w:rsid w:val="004F0B1E"/>
    <w:rsid w:val="004F0C51"/>
    <w:rsid w:val="004F0EB2"/>
    <w:rsid w:val="004F1101"/>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C1F"/>
    <w:rsid w:val="004F2D2A"/>
    <w:rsid w:val="004F2D93"/>
    <w:rsid w:val="004F2F94"/>
    <w:rsid w:val="004F30C5"/>
    <w:rsid w:val="004F3694"/>
    <w:rsid w:val="004F36B0"/>
    <w:rsid w:val="004F36E0"/>
    <w:rsid w:val="004F3883"/>
    <w:rsid w:val="004F38D9"/>
    <w:rsid w:val="004F3ABC"/>
    <w:rsid w:val="004F3BDD"/>
    <w:rsid w:val="004F3CF2"/>
    <w:rsid w:val="004F3D90"/>
    <w:rsid w:val="004F3FD1"/>
    <w:rsid w:val="004F4053"/>
    <w:rsid w:val="004F4573"/>
    <w:rsid w:val="004F470A"/>
    <w:rsid w:val="004F4DAB"/>
    <w:rsid w:val="004F4FF5"/>
    <w:rsid w:val="004F5148"/>
    <w:rsid w:val="004F522D"/>
    <w:rsid w:val="004F5278"/>
    <w:rsid w:val="004F530A"/>
    <w:rsid w:val="004F546B"/>
    <w:rsid w:val="004F562E"/>
    <w:rsid w:val="004F5644"/>
    <w:rsid w:val="004F5DCB"/>
    <w:rsid w:val="004F5F03"/>
    <w:rsid w:val="004F5FA1"/>
    <w:rsid w:val="004F601E"/>
    <w:rsid w:val="004F6139"/>
    <w:rsid w:val="004F6262"/>
    <w:rsid w:val="004F6267"/>
    <w:rsid w:val="004F66BB"/>
    <w:rsid w:val="004F6A82"/>
    <w:rsid w:val="004F6C19"/>
    <w:rsid w:val="004F6C78"/>
    <w:rsid w:val="004F6C9A"/>
    <w:rsid w:val="004F6CAD"/>
    <w:rsid w:val="004F6E3A"/>
    <w:rsid w:val="004F701D"/>
    <w:rsid w:val="004F736C"/>
    <w:rsid w:val="004F73D6"/>
    <w:rsid w:val="004F7450"/>
    <w:rsid w:val="004F7516"/>
    <w:rsid w:val="004F76B0"/>
    <w:rsid w:val="004F7710"/>
    <w:rsid w:val="004F7785"/>
    <w:rsid w:val="004F78F8"/>
    <w:rsid w:val="004F79E6"/>
    <w:rsid w:val="004F7ACB"/>
    <w:rsid w:val="004F7AE2"/>
    <w:rsid w:val="004F7C64"/>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94E"/>
    <w:rsid w:val="00504C92"/>
    <w:rsid w:val="00504CB3"/>
    <w:rsid w:val="00504DD1"/>
    <w:rsid w:val="005051F9"/>
    <w:rsid w:val="00505233"/>
    <w:rsid w:val="00505452"/>
    <w:rsid w:val="0050548C"/>
    <w:rsid w:val="00505541"/>
    <w:rsid w:val="005055AC"/>
    <w:rsid w:val="00505602"/>
    <w:rsid w:val="005059C0"/>
    <w:rsid w:val="00505B72"/>
    <w:rsid w:val="00505BFE"/>
    <w:rsid w:val="00505C23"/>
    <w:rsid w:val="00505E3E"/>
    <w:rsid w:val="00506159"/>
    <w:rsid w:val="0050618B"/>
    <w:rsid w:val="00506318"/>
    <w:rsid w:val="005063A4"/>
    <w:rsid w:val="005064AB"/>
    <w:rsid w:val="00506A8B"/>
    <w:rsid w:val="00506C3F"/>
    <w:rsid w:val="00506E70"/>
    <w:rsid w:val="00507209"/>
    <w:rsid w:val="0050723B"/>
    <w:rsid w:val="005072C7"/>
    <w:rsid w:val="005073F7"/>
    <w:rsid w:val="00507489"/>
    <w:rsid w:val="005077F2"/>
    <w:rsid w:val="005078EC"/>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B73"/>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000"/>
    <w:rsid w:val="005131A2"/>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CF"/>
    <w:rsid w:val="005153D1"/>
    <w:rsid w:val="00515422"/>
    <w:rsid w:val="005156E7"/>
    <w:rsid w:val="00515922"/>
    <w:rsid w:val="00515B52"/>
    <w:rsid w:val="00515C91"/>
    <w:rsid w:val="00515D9E"/>
    <w:rsid w:val="00515E6A"/>
    <w:rsid w:val="00516370"/>
    <w:rsid w:val="005163B8"/>
    <w:rsid w:val="00516453"/>
    <w:rsid w:val="0051648F"/>
    <w:rsid w:val="0051672B"/>
    <w:rsid w:val="005167AF"/>
    <w:rsid w:val="005168FC"/>
    <w:rsid w:val="00516961"/>
    <w:rsid w:val="0051698D"/>
    <w:rsid w:val="00516B06"/>
    <w:rsid w:val="00517078"/>
    <w:rsid w:val="0051712C"/>
    <w:rsid w:val="00517204"/>
    <w:rsid w:val="00517329"/>
    <w:rsid w:val="0051739D"/>
    <w:rsid w:val="005173AD"/>
    <w:rsid w:val="00517927"/>
    <w:rsid w:val="005179E9"/>
    <w:rsid w:val="00517A2C"/>
    <w:rsid w:val="00517A33"/>
    <w:rsid w:val="00517B76"/>
    <w:rsid w:val="00517BEC"/>
    <w:rsid w:val="00517CBF"/>
    <w:rsid w:val="00517E0D"/>
    <w:rsid w:val="00517E15"/>
    <w:rsid w:val="00517E1C"/>
    <w:rsid w:val="00517F54"/>
    <w:rsid w:val="005201FA"/>
    <w:rsid w:val="005204C5"/>
    <w:rsid w:val="005205FB"/>
    <w:rsid w:val="00520852"/>
    <w:rsid w:val="00520A0E"/>
    <w:rsid w:val="00520AB3"/>
    <w:rsid w:val="00520B0E"/>
    <w:rsid w:val="00520B8C"/>
    <w:rsid w:val="00520BA8"/>
    <w:rsid w:val="00520D6A"/>
    <w:rsid w:val="00520F4A"/>
    <w:rsid w:val="0052117D"/>
    <w:rsid w:val="00521221"/>
    <w:rsid w:val="00521273"/>
    <w:rsid w:val="0052140C"/>
    <w:rsid w:val="005215FA"/>
    <w:rsid w:val="00521655"/>
    <w:rsid w:val="005216D9"/>
    <w:rsid w:val="00521D81"/>
    <w:rsid w:val="00522728"/>
    <w:rsid w:val="005229D5"/>
    <w:rsid w:val="005230A4"/>
    <w:rsid w:val="00523169"/>
    <w:rsid w:val="00523423"/>
    <w:rsid w:val="00523537"/>
    <w:rsid w:val="0052391A"/>
    <w:rsid w:val="00523A60"/>
    <w:rsid w:val="00523C3E"/>
    <w:rsid w:val="00523DD6"/>
    <w:rsid w:val="00524447"/>
    <w:rsid w:val="0052446E"/>
    <w:rsid w:val="0052487D"/>
    <w:rsid w:val="00524D50"/>
    <w:rsid w:val="00524F2A"/>
    <w:rsid w:val="00524FC1"/>
    <w:rsid w:val="00524FF7"/>
    <w:rsid w:val="005251D6"/>
    <w:rsid w:val="00525531"/>
    <w:rsid w:val="005255E1"/>
    <w:rsid w:val="005255F9"/>
    <w:rsid w:val="00525847"/>
    <w:rsid w:val="005258A8"/>
    <w:rsid w:val="00525A30"/>
    <w:rsid w:val="00525A39"/>
    <w:rsid w:val="00525CC0"/>
    <w:rsid w:val="00525DD2"/>
    <w:rsid w:val="00525F9E"/>
    <w:rsid w:val="00526048"/>
    <w:rsid w:val="00526151"/>
    <w:rsid w:val="00526569"/>
    <w:rsid w:val="0052674A"/>
    <w:rsid w:val="00526930"/>
    <w:rsid w:val="00526BF3"/>
    <w:rsid w:val="00526E05"/>
    <w:rsid w:val="00526E28"/>
    <w:rsid w:val="00526FCC"/>
    <w:rsid w:val="005270D4"/>
    <w:rsid w:val="005277F5"/>
    <w:rsid w:val="00527930"/>
    <w:rsid w:val="00527980"/>
    <w:rsid w:val="00527A8A"/>
    <w:rsid w:val="00527E51"/>
    <w:rsid w:val="00527FD4"/>
    <w:rsid w:val="00530080"/>
    <w:rsid w:val="00530285"/>
    <w:rsid w:val="0053035E"/>
    <w:rsid w:val="00530455"/>
    <w:rsid w:val="00530501"/>
    <w:rsid w:val="00530646"/>
    <w:rsid w:val="00530680"/>
    <w:rsid w:val="005306B2"/>
    <w:rsid w:val="00530975"/>
    <w:rsid w:val="0053098F"/>
    <w:rsid w:val="0053099F"/>
    <w:rsid w:val="005309A5"/>
    <w:rsid w:val="00530BDD"/>
    <w:rsid w:val="00530CAA"/>
    <w:rsid w:val="00530FB9"/>
    <w:rsid w:val="0053136C"/>
    <w:rsid w:val="0053150F"/>
    <w:rsid w:val="005315BB"/>
    <w:rsid w:val="00531671"/>
    <w:rsid w:val="005316B6"/>
    <w:rsid w:val="0053184A"/>
    <w:rsid w:val="00531893"/>
    <w:rsid w:val="00531911"/>
    <w:rsid w:val="00531954"/>
    <w:rsid w:val="00531B27"/>
    <w:rsid w:val="00531BE2"/>
    <w:rsid w:val="00531D85"/>
    <w:rsid w:val="00532016"/>
    <w:rsid w:val="0053222C"/>
    <w:rsid w:val="00532360"/>
    <w:rsid w:val="00532514"/>
    <w:rsid w:val="00532521"/>
    <w:rsid w:val="00532B2C"/>
    <w:rsid w:val="00532B97"/>
    <w:rsid w:val="00532DB9"/>
    <w:rsid w:val="00532F57"/>
    <w:rsid w:val="00533107"/>
    <w:rsid w:val="00533237"/>
    <w:rsid w:val="00533310"/>
    <w:rsid w:val="00533347"/>
    <w:rsid w:val="005334AD"/>
    <w:rsid w:val="005335C6"/>
    <w:rsid w:val="00533709"/>
    <w:rsid w:val="005337EA"/>
    <w:rsid w:val="00533869"/>
    <w:rsid w:val="00533EEA"/>
    <w:rsid w:val="00534038"/>
    <w:rsid w:val="00534322"/>
    <w:rsid w:val="00534325"/>
    <w:rsid w:val="005344AE"/>
    <w:rsid w:val="00534595"/>
    <w:rsid w:val="005346AC"/>
    <w:rsid w:val="005349E0"/>
    <w:rsid w:val="00534A61"/>
    <w:rsid w:val="00534B95"/>
    <w:rsid w:val="00534C23"/>
    <w:rsid w:val="00534C35"/>
    <w:rsid w:val="00534E58"/>
    <w:rsid w:val="005351B3"/>
    <w:rsid w:val="005352E9"/>
    <w:rsid w:val="00535365"/>
    <w:rsid w:val="00535517"/>
    <w:rsid w:val="0053563A"/>
    <w:rsid w:val="00535698"/>
    <w:rsid w:val="005359AB"/>
    <w:rsid w:val="00535A13"/>
    <w:rsid w:val="00535BE4"/>
    <w:rsid w:val="00535C6F"/>
    <w:rsid w:val="00535CBB"/>
    <w:rsid w:val="00535DB3"/>
    <w:rsid w:val="00535DC8"/>
    <w:rsid w:val="0053605C"/>
    <w:rsid w:val="0053607E"/>
    <w:rsid w:val="005360B1"/>
    <w:rsid w:val="005360C8"/>
    <w:rsid w:val="00536181"/>
    <w:rsid w:val="0053633A"/>
    <w:rsid w:val="00536562"/>
    <w:rsid w:val="005365AF"/>
    <w:rsid w:val="005365E1"/>
    <w:rsid w:val="0053660A"/>
    <w:rsid w:val="00536670"/>
    <w:rsid w:val="0053670E"/>
    <w:rsid w:val="00536BFF"/>
    <w:rsid w:val="00536C7D"/>
    <w:rsid w:val="00536F32"/>
    <w:rsid w:val="00536F81"/>
    <w:rsid w:val="005371EF"/>
    <w:rsid w:val="00537303"/>
    <w:rsid w:val="0053731A"/>
    <w:rsid w:val="005374AE"/>
    <w:rsid w:val="00537696"/>
    <w:rsid w:val="005376EB"/>
    <w:rsid w:val="005378FF"/>
    <w:rsid w:val="0053794C"/>
    <w:rsid w:val="00537AB9"/>
    <w:rsid w:val="00537AE3"/>
    <w:rsid w:val="00537C7A"/>
    <w:rsid w:val="00537D04"/>
    <w:rsid w:val="00537D6E"/>
    <w:rsid w:val="00537E43"/>
    <w:rsid w:val="00537EFA"/>
    <w:rsid w:val="00537FE6"/>
    <w:rsid w:val="0054018F"/>
    <w:rsid w:val="0054027E"/>
    <w:rsid w:val="00540433"/>
    <w:rsid w:val="00540839"/>
    <w:rsid w:val="005408C8"/>
    <w:rsid w:val="005411AE"/>
    <w:rsid w:val="00541626"/>
    <w:rsid w:val="0054164C"/>
    <w:rsid w:val="00541663"/>
    <w:rsid w:val="005417EA"/>
    <w:rsid w:val="0054183B"/>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54"/>
    <w:rsid w:val="005429AA"/>
    <w:rsid w:val="00542B6F"/>
    <w:rsid w:val="00542D8C"/>
    <w:rsid w:val="005430F2"/>
    <w:rsid w:val="005432ED"/>
    <w:rsid w:val="0054358A"/>
    <w:rsid w:val="005440F9"/>
    <w:rsid w:val="00544123"/>
    <w:rsid w:val="00544163"/>
    <w:rsid w:val="005441E3"/>
    <w:rsid w:val="005443EB"/>
    <w:rsid w:val="005444CC"/>
    <w:rsid w:val="0054453D"/>
    <w:rsid w:val="00544658"/>
    <w:rsid w:val="00544921"/>
    <w:rsid w:val="0054498C"/>
    <w:rsid w:val="00544AE3"/>
    <w:rsid w:val="00544B39"/>
    <w:rsid w:val="00544CFC"/>
    <w:rsid w:val="00544F96"/>
    <w:rsid w:val="00545109"/>
    <w:rsid w:val="00545374"/>
    <w:rsid w:val="00545978"/>
    <w:rsid w:val="005459FB"/>
    <w:rsid w:val="00545B9E"/>
    <w:rsid w:val="00545BA5"/>
    <w:rsid w:val="00545E9E"/>
    <w:rsid w:val="00545EA3"/>
    <w:rsid w:val="00545F9B"/>
    <w:rsid w:val="005460CA"/>
    <w:rsid w:val="0054632D"/>
    <w:rsid w:val="00546440"/>
    <w:rsid w:val="005464BB"/>
    <w:rsid w:val="00546A6E"/>
    <w:rsid w:val="00546B04"/>
    <w:rsid w:val="00546F53"/>
    <w:rsid w:val="00546FBE"/>
    <w:rsid w:val="005471AA"/>
    <w:rsid w:val="00547271"/>
    <w:rsid w:val="005473E6"/>
    <w:rsid w:val="005474A1"/>
    <w:rsid w:val="00547526"/>
    <w:rsid w:val="0054789C"/>
    <w:rsid w:val="0054799C"/>
    <w:rsid w:val="005479BE"/>
    <w:rsid w:val="00547A08"/>
    <w:rsid w:val="00547AAE"/>
    <w:rsid w:val="00547C07"/>
    <w:rsid w:val="00550019"/>
    <w:rsid w:val="005500F9"/>
    <w:rsid w:val="005500FA"/>
    <w:rsid w:val="005505EE"/>
    <w:rsid w:val="0055075B"/>
    <w:rsid w:val="00550A3E"/>
    <w:rsid w:val="00550AEC"/>
    <w:rsid w:val="00550C35"/>
    <w:rsid w:val="00550C74"/>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AC4"/>
    <w:rsid w:val="00553B8F"/>
    <w:rsid w:val="00553DC7"/>
    <w:rsid w:val="00553EBF"/>
    <w:rsid w:val="005540BE"/>
    <w:rsid w:val="00554716"/>
    <w:rsid w:val="0055480B"/>
    <w:rsid w:val="00554937"/>
    <w:rsid w:val="00554D90"/>
    <w:rsid w:val="00554D96"/>
    <w:rsid w:val="00554DF9"/>
    <w:rsid w:val="00554F79"/>
    <w:rsid w:val="00555146"/>
    <w:rsid w:val="005553EC"/>
    <w:rsid w:val="005554F1"/>
    <w:rsid w:val="00555558"/>
    <w:rsid w:val="005555A6"/>
    <w:rsid w:val="0055560B"/>
    <w:rsid w:val="00555663"/>
    <w:rsid w:val="005557F5"/>
    <w:rsid w:val="00555823"/>
    <w:rsid w:val="00555922"/>
    <w:rsid w:val="00555C8F"/>
    <w:rsid w:val="00555DED"/>
    <w:rsid w:val="00555E5D"/>
    <w:rsid w:val="00556322"/>
    <w:rsid w:val="0055661C"/>
    <w:rsid w:val="00556690"/>
    <w:rsid w:val="005567FE"/>
    <w:rsid w:val="00556C98"/>
    <w:rsid w:val="00556E08"/>
    <w:rsid w:val="00556E82"/>
    <w:rsid w:val="00556EB0"/>
    <w:rsid w:val="00556F5D"/>
    <w:rsid w:val="00556FF6"/>
    <w:rsid w:val="00557209"/>
    <w:rsid w:val="0055726E"/>
    <w:rsid w:val="005572A5"/>
    <w:rsid w:val="0055737E"/>
    <w:rsid w:val="00557494"/>
    <w:rsid w:val="00557619"/>
    <w:rsid w:val="005577C2"/>
    <w:rsid w:val="0055791E"/>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64"/>
    <w:rsid w:val="0056239D"/>
    <w:rsid w:val="005623D0"/>
    <w:rsid w:val="005623EE"/>
    <w:rsid w:val="00562882"/>
    <w:rsid w:val="005628E4"/>
    <w:rsid w:val="0056290E"/>
    <w:rsid w:val="0056295D"/>
    <w:rsid w:val="00562BB1"/>
    <w:rsid w:val="005634DB"/>
    <w:rsid w:val="00563590"/>
    <w:rsid w:val="00563DD5"/>
    <w:rsid w:val="00564336"/>
    <w:rsid w:val="00564849"/>
    <w:rsid w:val="00564960"/>
    <w:rsid w:val="005649A8"/>
    <w:rsid w:val="00564C6B"/>
    <w:rsid w:val="00565284"/>
    <w:rsid w:val="005652C1"/>
    <w:rsid w:val="0056551A"/>
    <w:rsid w:val="0056560F"/>
    <w:rsid w:val="00565736"/>
    <w:rsid w:val="005658A3"/>
    <w:rsid w:val="00565A77"/>
    <w:rsid w:val="00565CD1"/>
    <w:rsid w:val="00565D93"/>
    <w:rsid w:val="00565F91"/>
    <w:rsid w:val="00566138"/>
    <w:rsid w:val="005662C6"/>
    <w:rsid w:val="0056637E"/>
    <w:rsid w:val="00566612"/>
    <w:rsid w:val="00566871"/>
    <w:rsid w:val="005668C5"/>
    <w:rsid w:val="00566A32"/>
    <w:rsid w:val="00566A90"/>
    <w:rsid w:val="00566F23"/>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9CE"/>
    <w:rsid w:val="00570BA9"/>
    <w:rsid w:val="00570EBF"/>
    <w:rsid w:val="00570FC4"/>
    <w:rsid w:val="00571059"/>
    <w:rsid w:val="005711CD"/>
    <w:rsid w:val="0057126D"/>
    <w:rsid w:val="00571274"/>
    <w:rsid w:val="005712BB"/>
    <w:rsid w:val="0057131F"/>
    <w:rsid w:val="00571443"/>
    <w:rsid w:val="0057156F"/>
    <w:rsid w:val="00571704"/>
    <w:rsid w:val="00571917"/>
    <w:rsid w:val="00571B40"/>
    <w:rsid w:val="00571C3A"/>
    <w:rsid w:val="00571C9C"/>
    <w:rsid w:val="00571E9B"/>
    <w:rsid w:val="00571EAE"/>
    <w:rsid w:val="00572017"/>
    <w:rsid w:val="00572097"/>
    <w:rsid w:val="00572124"/>
    <w:rsid w:val="00572268"/>
    <w:rsid w:val="0057243D"/>
    <w:rsid w:val="005725F5"/>
    <w:rsid w:val="00572667"/>
    <w:rsid w:val="00572816"/>
    <w:rsid w:val="00572A5F"/>
    <w:rsid w:val="00572B90"/>
    <w:rsid w:val="00572BBC"/>
    <w:rsid w:val="00572D14"/>
    <w:rsid w:val="00572D97"/>
    <w:rsid w:val="00572E17"/>
    <w:rsid w:val="00572EC6"/>
    <w:rsid w:val="0057313B"/>
    <w:rsid w:val="005731A7"/>
    <w:rsid w:val="005733CC"/>
    <w:rsid w:val="00573422"/>
    <w:rsid w:val="00573554"/>
    <w:rsid w:val="00573694"/>
    <w:rsid w:val="00573812"/>
    <w:rsid w:val="00573955"/>
    <w:rsid w:val="00573C3D"/>
    <w:rsid w:val="00573DDC"/>
    <w:rsid w:val="0057400F"/>
    <w:rsid w:val="0057403B"/>
    <w:rsid w:val="005741D6"/>
    <w:rsid w:val="0057429D"/>
    <w:rsid w:val="00574361"/>
    <w:rsid w:val="005743D7"/>
    <w:rsid w:val="0057457A"/>
    <w:rsid w:val="00574624"/>
    <w:rsid w:val="00574768"/>
    <w:rsid w:val="005747D0"/>
    <w:rsid w:val="005749EC"/>
    <w:rsid w:val="00574B1B"/>
    <w:rsid w:val="00574CFF"/>
    <w:rsid w:val="00574F0C"/>
    <w:rsid w:val="00574FC2"/>
    <w:rsid w:val="0057549C"/>
    <w:rsid w:val="005754CA"/>
    <w:rsid w:val="005755DF"/>
    <w:rsid w:val="0057567E"/>
    <w:rsid w:val="0057572A"/>
    <w:rsid w:val="0057583B"/>
    <w:rsid w:val="00575944"/>
    <w:rsid w:val="00575AE1"/>
    <w:rsid w:val="00575B6E"/>
    <w:rsid w:val="00575B80"/>
    <w:rsid w:val="00575E55"/>
    <w:rsid w:val="0057607E"/>
    <w:rsid w:val="00576087"/>
    <w:rsid w:val="005760BC"/>
    <w:rsid w:val="005761A5"/>
    <w:rsid w:val="0057623E"/>
    <w:rsid w:val="005763E9"/>
    <w:rsid w:val="005764B2"/>
    <w:rsid w:val="005764C0"/>
    <w:rsid w:val="005765EE"/>
    <w:rsid w:val="005767D5"/>
    <w:rsid w:val="00576B91"/>
    <w:rsid w:val="00576E94"/>
    <w:rsid w:val="0057711B"/>
    <w:rsid w:val="00577275"/>
    <w:rsid w:val="00577520"/>
    <w:rsid w:val="0057764F"/>
    <w:rsid w:val="00577A85"/>
    <w:rsid w:val="00577C7A"/>
    <w:rsid w:val="00577D09"/>
    <w:rsid w:val="00577EAC"/>
    <w:rsid w:val="00577EE8"/>
    <w:rsid w:val="00577F9E"/>
    <w:rsid w:val="0058003E"/>
    <w:rsid w:val="0058038A"/>
    <w:rsid w:val="00580418"/>
    <w:rsid w:val="00580479"/>
    <w:rsid w:val="005806E9"/>
    <w:rsid w:val="00580B6D"/>
    <w:rsid w:val="00580EC6"/>
    <w:rsid w:val="005810FF"/>
    <w:rsid w:val="00581215"/>
    <w:rsid w:val="0058122E"/>
    <w:rsid w:val="0058128E"/>
    <w:rsid w:val="00581831"/>
    <w:rsid w:val="00581B23"/>
    <w:rsid w:val="00581BDC"/>
    <w:rsid w:val="00582023"/>
    <w:rsid w:val="00582176"/>
    <w:rsid w:val="005822BC"/>
    <w:rsid w:val="00582414"/>
    <w:rsid w:val="00582428"/>
    <w:rsid w:val="00582493"/>
    <w:rsid w:val="00582609"/>
    <w:rsid w:val="005828D0"/>
    <w:rsid w:val="005829C3"/>
    <w:rsid w:val="00582AE1"/>
    <w:rsid w:val="00582B0B"/>
    <w:rsid w:val="00582D8D"/>
    <w:rsid w:val="0058304B"/>
    <w:rsid w:val="0058349B"/>
    <w:rsid w:val="0058374A"/>
    <w:rsid w:val="0058391E"/>
    <w:rsid w:val="00583964"/>
    <w:rsid w:val="0058423D"/>
    <w:rsid w:val="005842A8"/>
    <w:rsid w:val="00584303"/>
    <w:rsid w:val="00584463"/>
    <w:rsid w:val="00584732"/>
    <w:rsid w:val="00584871"/>
    <w:rsid w:val="00584923"/>
    <w:rsid w:val="00584993"/>
    <w:rsid w:val="00584BC6"/>
    <w:rsid w:val="00584BEC"/>
    <w:rsid w:val="00585181"/>
    <w:rsid w:val="00585431"/>
    <w:rsid w:val="00585475"/>
    <w:rsid w:val="005854B1"/>
    <w:rsid w:val="00585550"/>
    <w:rsid w:val="005856C4"/>
    <w:rsid w:val="00585A36"/>
    <w:rsid w:val="00585A8A"/>
    <w:rsid w:val="00585E7D"/>
    <w:rsid w:val="00585E83"/>
    <w:rsid w:val="00585FB2"/>
    <w:rsid w:val="005862E9"/>
    <w:rsid w:val="00586394"/>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59"/>
    <w:rsid w:val="00590595"/>
    <w:rsid w:val="005905DF"/>
    <w:rsid w:val="0059074D"/>
    <w:rsid w:val="00590E85"/>
    <w:rsid w:val="00590ED3"/>
    <w:rsid w:val="00590FC3"/>
    <w:rsid w:val="005910C9"/>
    <w:rsid w:val="0059112F"/>
    <w:rsid w:val="00591298"/>
    <w:rsid w:val="005912A1"/>
    <w:rsid w:val="005913F0"/>
    <w:rsid w:val="0059142D"/>
    <w:rsid w:val="0059157D"/>
    <w:rsid w:val="005915DD"/>
    <w:rsid w:val="00591625"/>
    <w:rsid w:val="00591742"/>
    <w:rsid w:val="0059179B"/>
    <w:rsid w:val="00591808"/>
    <w:rsid w:val="00591BE0"/>
    <w:rsid w:val="00591ECA"/>
    <w:rsid w:val="00591F46"/>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E6"/>
    <w:rsid w:val="00595079"/>
    <w:rsid w:val="00595231"/>
    <w:rsid w:val="00595253"/>
    <w:rsid w:val="0059529B"/>
    <w:rsid w:val="00595357"/>
    <w:rsid w:val="005953EE"/>
    <w:rsid w:val="00595423"/>
    <w:rsid w:val="005954B3"/>
    <w:rsid w:val="00595671"/>
    <w:rsid w:val="00595829"/>
    <w:rsid w:val="005958CB"/>
    <w:rsid w:val="00595AF9"/>
    <w:rsid w:val="00595B32"/>
    <w:rsid w:val="00595C81"/>
    <w:rsid w:val="00596084"/>
    <w:rsid w:val="00596110"/>
    <w:rsid w:val="00596276"/>
    <w:rsid w:val="0059636F"/>
    <w:rsid w:val="00596425"/>
    <w:rsid w:val="005965D5"/>
    <w:rsid w:val="0059679A"/>
    <w:rsid w:val="00596A3C"/>
    <w:rsid w:val="00596BE7"/>
    <w:rsid w:val="00596C7A"/>
    <w:rsid w:val="00596D76"/>
    <w:rsid w:val="00596ED5"/>
    <w:rsid w:val="0059714E"/>
    <w:rsid w:val="00597938"/>
    <w:rsid w:val="00597D9B"/>
    <w:rsid w:val="00597E56"/>
    <w:rsid w:val="005A0130"/>
    <w:rsid w:val="005A0396"/>
    <w:rsid w:val="005A054A"/>
    <w:rsid w:val="005A0713"/>
    <w:rsid w:val="005A07E4"/>
    <w:rsid w:val="005A0824"/>
    <w:rsid w:val="005A0CBB"/>
    <w:rsid w:val="005A0D11"/>
    <w:rsid w:val="005A0E70"/>
    <w:rsid w:val="005A122F"/>
    <w:rsid w:val="005A13CE"/>
    <w:rsid w:val="005A1D81"/>
    <w:rsid w:val="005A1F27"/>
    <w:rsid w:val="005A2020"/>
    <w:rsid w:val="005A2033"/>
    <w:rsid w:val="005A21BA"/>
    <w:rsid w:val="005A21DE"/>
    <w:rsid w:val="005A234F"/>
    <w:rsid w:val="005A2392"/>
    <w:rsid w:val="005A2427"/>
    <w:rsid w:val="005A242E"/>
    <w:rsid w:val="005A24CE"/>
    <w:rsid w:val="005A2538"/>
    <w:rsid w:val="005A2964"/>
    <w:rsid w:val="005A29C9"/>
    <w:rsid w:val="005A2B55"/>
    <w:rsid w:val="005A2BB3"/>
    <w:rsid w:val="005A2BEF"/>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3E89"/>
    <w:rsid w:val="005A412E"/>
    <w:rsid w:val="005A4135"/>
    <w:rsid w:val="005A429F"/>
    <w:rsid w:val="005A44F1"/>
    <w:rsid w:val="005A45A1"/>
    <w:rsid w:val="005A4AE9"/>
    <w:rsid w:val="005A4C89"/>
    <w:rsid w:val="005A51E3"/>
    <w:rsid w:val="005A5295"/>
    <w:rsid w:val="005A53C4"/>
    <w:rsid w:val="005A5420"/>
    <w:rsid w:val="005A5437"/>
    <w:rsid w:val="005A55CD"/>
    <w:rsid w:val="005A569E"/>
    <w:rsid w:val="005A57CF"/>
    <w:rsid w:val="005A57E2"/>
    <w:rsid w:val="005A5923"/>
    <w:rsid w:val="005A5BCD"/>
    <w:rsid w:val="005A5C39"/>
    <w:rsid w:val="005A5FE6"/>
    <w:rsid w:val="005A6005"/>
    <w:rsid w:val="005A61A7"/>
    <w:rsid w:val="005A6220"/>
    <w:rsid w:val="005A63F5"/>
    <w:rsid w:val="005A6415"/>
    <w:rsid w:val="005A6850"/>
    <w:rsid w:val="005A6A1E"/>
    <w:rsid w:val="005A6DC4"/>
    <w:rsid w:val="005A6FC8"/>
    <w:rsid w:val="005A700F"/>
    <w:rsid w:val="005A739C"/>
    <w:rsid w:val="005A7526"/>
    <w:rsid w:val="005A7538"/>
    <w:rsid w:val="005A770C"/>
    <w:rsid w:val="005A7861"/>
    <w:rsid w:val="005A7EBF"/>
    <w:rsid w:val="005A7F3B"/>
    <w:rsid w:val="005B0393"/>
    <w:rsid w:val="005B04EA"/>
    <w:rsid w:val="005B065F"/>
    <w:rsid w:val="005B0A64"/>
    <w:rsid w:val="005B0B90"/>
    <w:rsid w:val="005B0BEF"/>
    <w:rsid w:val="005B0D18"/>
    <w:rsid w:val="005B0D7F"/>
    <w:rsid w:val="005B0FC1"/>
    <w:rsid w:val="005B103B"/>
    <w:rsid w:val="005B1086"/>
    <w:rsid w:val="005B11BE"/>
    <w:rsid w:val="005B1235"/>
    <w:rsid w:val="005B1732"/>
    <w:rsid w:val="005B1830"/>
    <w:rsid w:val="005B1AA8"/>
    <w:rsid w:val="005B1BBD"/>
    <w:rsid w:val="005B1BCF"/>
    <w:rsid w:val="005B1D71"/>
    <w:rsid w:val="005B1EA9"/>
    <w:rsid w:val="005B20C0"/>
    <w:rsid w:val="005B2231"/>
    <w:rsid w:val="005B250D"/>
    <w:rsid w:val="005B2520"/>
    <w:rsid w:val="005B25BF"/>
    <w:rsid w:val="005B25EF"/>
    <w:rsid w:val="005B291D"/>
    <w:rsid w:val="005B2B63"/>
    <w:rsid w:val="005B2D6C"/>
    <w:rsid w:val="005B2EDE"/>
    <w:rsid w:val="005B2F09"/>
    <w:rsid w:val="005B2FA9"/>
    <w:rsid w:val="005B303B"/>
    <w:rsid w:val="005B3324"/>
    <w:rsid w:val="005B339F"/>
    <w:rsid w:val="005B348E"/>
    <w:rsid w:val="005B3564"/>
    <w:rsid w:val="005B3594"/>
    <w:rsid w:val="005B36BA"/>
    <w:rsid w:val="005B3727"/>
    <w:rsid w:val="005B38C3"/>
    <w:rsid w:val="005B3B85"/>
    <w:rsid w:val="005B3E8C"/>
    <w:rsid w:val="005B4015"/>
    <w:rsid w:val="005B449A"/>
    <w:rsid w:val="005B44EC"/>
    <w:rsid w:val="005B4547"/>
    <w:rsid w:val="005B474D"/>
    <w:rsid w:val="005B4762"/>
    <w:rsid w:val="005B4905"/>
    <w:rsid w:val="005B4AF8"/>
    <w:rsid w:val="005B4B72"/>
    <w:rsid w:val="005B4BE8"/>
    <w:rsid w:val="005B4C6B"/>
    <w:rsid w:val="005B502B"/>
    <w:rsid w:val="005B5104"/>
    <w:rsid w:val="005B513B"/>
    <w:rsid w:val="005B54B4"/>
    <w:rsid w:val="005B55BE"/>
    <w:rsid w:val="005B5689"/>
    <w:rsid w:val="005B585E"/>
    <w:rsid w:val="005B5944"/>
    <w:rsid w:val="005B5ABD"/>
    <w:rsid w:val="005B5CC0"/>
    <w:rsid w:val="005B5D43"/>
    <w:rsid w:val="005B5DFF"/>
    <w:rsid w:val="005B5EA3"/>
    <w:rsid w:val="005B653D"/>
    <w:rsid w:val="005B688E"/>
    <w:rsid w:val="005B6966"/>
    <w:rsid w:val="005B6A11"/>
    <w:rsid w:val="005B6BA6"/>
    <w:rsid w:val="005B6C08"/>
    <w:rsid w:val="005B6E14"/>
    <w:rsid w:val="005B6ECA"/>
    <w:rsid w:val="005B73BE"/>
    <w:rsid w:val="005B7488"/>
    <w:rsid w:val="005B7867"/>
    <w:rsid w:val="005B7960"/>
    <w:rsid w:val="005B7B56"/>
    <w:rsid w:val="005B7D40"/>
    <w:rsid w:val="005B7E5D"/>
    <w:rsid w:val="005B7ECC"/>
    <w:rsid w:val="005C00EE"/>
    <w:rsid w:val="005C0233"/>
    <w:rsid w:val="005C02C6"/>
    <w:rsid w:val="005C035B"/>
    <w:rsid w:val="005C0462"/>
    <w:rsid w:val="005C05EA"/>
    <w:rsid w:val="005C09D7"/>
    <w:rsid w:val="005C0A14"/>
    <w:rsid w:val="005C0BE3"/>
    <w:rsid w:val="005C0C0C"/>
    <w:rsid w:val="005C0CBF"/>
    <w:rsid w:val="005C0D5F"/>
    <w:rsid w:val="005C0E6F"/>
    <w:rsid w:val="005C0EB2"/>
    <w:rsid w:val="005C1059"/>
    <w:rsid w:val="005C14B8"/>
    <w:rsid w:val="005C1510"/>
    <w:rsid w:val="005C17DF"/>
    <w:rsid w:val="005C1C37"/>
    <w:rsid w:val="005C1D06"/>
    <w:rsid w:val="005C1F52"/>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A"/>
    <w:rsid w:val="005C3F2D"/>
    <w:rsid w:val="005C3F47"/>
    <w:rsid w:val="005C403D"/>
    <w:rsid w:val="005C4205"/>
    <w:rsid w:val="005C435C"/>
    <w:rsid w:val="005C461A"/>
    <w:rsid w:val="005C4643"/>
    <w:rsid w:val="005C4821"/>
    <w:rsid w:val="005C4D76"/>
    <w:rsid w:val="005C5118"/>
    <w:rsid w:val="005C532E"/>
    <w:rsid w:val="005C56A9"/>
    <w:rsid w:val="005C586E"/>
    <w:rsid w:val="005C5995"/>
    <w:rsid w:val="005C5D5E"/>
    <w:rsid w:val="005C5E71"/>
    <w:rsid w:val="005C5E7A"/>
    <w:rsid w:val="005C60BA"/>
    <w:rsid w:val="005C6210"/>
    <w:rsid w:val="005C62F7"/>
    <w:rsid w:val="005C65DD"/>
    <w:rsid w:val="005C6602"/>
    <w:rsid w:val="005C667E"/>
    <w:rsid w:val="005C6847"/>
    <w:rsid w:val="005C6D38"/>
    <w:rsid w:val="005C6E29"/>
    <w:rsid w:val="005C6EF9"/>
    <w:rsid w:val="005C6F68"/>
    <w:rsid w:val="005C6F7D"/>
    <w:rsid w:val="005C6F8A"/>
    <w:rsid w:val="005C7319"/>
    <w:rsid w:val="005C74E0"/>
    <w:rsid w:val="005C7676"/>
    <w:rsid w:val="005C7A97"/>
    <w:rsid w:val="005C7C33"/>
    <w:rsid w:val="005C7D55"/>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0F7"/>
    <w:rsid w:val="005D24C1"/>
    <w:rsid w:val="005D26B6"/>
    <w:rsid w:val="005D292A"/>
    <w:rsid w:val="005D2AAB"/>
    <w:rsid w:val="005D2B45"/>
    <w:rsid w:val="005D2B8E"/>
    <w:rsid w:val="005D2D86"/>
    <w:rsid w:val="005D2E5D"/>
    <w:rsid w:val="005D2EAA"/>
    <w:rsid w:val="005D318C"/>
    <w:rsid w:val="005D346C"/>
    <w:rsid w:val="005D34A3"/>
    <w:rsid w:val="005D3567"/>
    <w:rsid w:val="005D3615"/>
    <w:rsid w:val="005D38F6"/>
    <w:rsid w:val="005D39F8"/>
    <w:rsid w:val="005D3A44"/>
    <w:rsid w:val="005D3B28"/>
    <w:rsid w:val="005D3B3B"/>
    <w:rsid w:val="005D3DFB"/>
    <w:rsid w:val="005D41C7"/>
    <w:rsid w:val="005D4237"/>
    <w:rsid w:val="005D463B"/>
    <w:rsid w:val="005D4648"/>
    <w:rsid w:val="005D47CF"/>
    <w:rsid w:val="005D4880"/>
    <w:rsid w:val="005D489A"/>
    <w:rsid w:val="005D49FF"/>
    <w:rsid w:val="005D4C5C"/>
    <w:rsid w:val="005D4C65"/>
    <w:rsid w:val="005D4D20"/>
    <w:rsid w:val="005D4D3C"/>
    <w:rsid w:val="005D4E41"/>
    <w:rsid w:val="005D4ED8"/>
    <w:rsid w:val="005D4F05"/>
    <w:rsid w:val="005D4F29"/>
    <w:rsid w:val="005D501A"/>
    <w:rsid w:val="005D505C"/>
    <w:rsid w:val="005D543F"/>
    <w:rsid w:val="005D566B"/>
    <w:rsid w:val="005D5B57"/>
    <w:rsid w:val="005D5BC1"/>
    <w:rsid w:val="005D5C2B"/>
    <w:rsid w:val="005D5DF2"/>
    <w:rsid w:val="005D5F25"/>
    <w:rsid w:val="005D6065"/>
    <w:rsid w:val="005D622B"/>
    <w:rsid w:val="005D6317"/>
    <w:rsid w:val="005D635B"/>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C96"/>
    <w:rsid w:val="005E0D1A"/>
    <w:rsid w:val="005E0E78"/>
    <w:rsid w:val="005E12AD"/>
    <w:rsid w:val="005E1463"/>
    <w:rsid w:val="005E177B"/>
    <w:rsid w:val="005E1955"/>
    <w:rsid w:val="005E1BCD"/>
    <w:rsid w:val="005E1C55"/>
    <w:rsid w:val="005E1EEA"/>
    <w:rsid w:val="005E1F40"/>
    <w:rsid w:val="005E207B"/>
    <w:rsid w:val="005E20F3"/>
    <w:rsid w:val="005E21BF"/>
    <w:rsid w:val="005E2405"/>
    <w:rsid w:val="005E255A"/>
    <w:rsid w:val="005E2586"/>
    <w:rsid w:val="005E321F"/>
    <w:rsid w:val="005E34C0"/>
    <w:rsid w:val="005E35E5"/>
    <w:rsid w:val="005E3602"/>
    <w:rsid w:val="005E3672"/>
    <w:rsid w:val="005E3C02"/>
    <w:rsid w:val="005E3C0B"/>
    <w:rsid w:val="005E3CAD"/>
    <w:rsid w:val="005E3E48"/>
    <w:rsid w:val="005E3EC5"/>
    <w:rsid w:val="005E3F17"/>
    <w:rsid w:val="005E3F88"/>
    <w:rsid w:val="005E4362"/>
    <w:rsid w:val="005E43D0"/>
    <w:rsid w:val="005E43F7"/>
    <w:rsid w:val="005E44EE"/>
    <w:rsid w:val="005E4517"/>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61"/>
    <w:rsid w:val="005E5C93"/>
    <w:rsid w:val="005E5E4A"/>
    <w:rsid w:val="005E60FB"/>
    <w:rsid w:val="005E6422"/>
    <w:rsid w:val="005E67C5"/>
    <w:rsid w:val="005E68C7"/>
    <w:rsid w:val="005E6C97"/>
    <w:rsid w:val="005E6DAF"/>
    <w:rsid w:val="005E6F48"/>
    <w:rsid w:val="005E71C5"/>
    <w:rsid w:val="005E71C9"/>
    <w:rsid w:val="005E7207"/>
    <w:rsid w:val="005E741E"/>
    <w:rsid w:val="005E753E"/>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A2C"/>
    <w:rsid w:val="005F1A36"/>
    <w:rsid w:val="005F1B89"/>
    <w:rsid w:val="005F1EBE"/>
    <w:rsid w:val="005F1FDE"/>
    <w:rsid w:val="005F20BF"/>
    <w:rsid w:val="005F211B"/>
    <w:rsid w:val="005F2641"/>
    <w:rsid w:val="005F2676"/>
    <w:rsid w:val="005F28C6"/>
    <w:rsid w:val="005F32E0"/>
    <w:rsid w:val="005F34DA"/>
    <w:rsid w:val="005F361E"/>
    <w:rsid w:val="005F362A"/>
    <w:rsid w:val="005F36F0"/>
    <w:rsid w:val="005F3808"/>
    <w:rsid w:val="005F380C"/>
    <w:rsid w:val="005F396E"/>
    <w:rsid w:val="005F3BD9"/>
    <w:rsid w:val="005F3C2D"/>
    <w:rsid w:val="005F3EA4"/>
    <w:rsid w:val="005F3F82"/>
    <w:rsid w:val="005F42BE"/>
    <w:rsid w:val="005F4341"/>
    <w:rsid w:val="005F4537"/>
    <w:rsid w:val="005F4750"/>
    <w:rsid w:val="005F47FC"/>
    <w:rsid w:val="005F48A1"/>
    <w:rsid w:val="005F48C4"/>
    <w:rsid w:val="005F4D16"/>
    <w:rsid w:val="005F4EB2"/>
    <w:rsid w:val="005F504E"/>
    <w:rsid w:val="005F5443"/>
    <w:rsid w:val="005F5710"/>
    <w:rsid w:val="005F57B4"/>
    <w:rsid w:val="005F5B58"/>
    <w:rsid w:val="005F5E50"/>
    <w:rsid w:val="005F6026"/>
    <w:rsid w:val="005F6118"/>
    <w:rsid w:val="005F63C8"/>
    <w:rsid w:val="005F6981"/>
    <w:rsid w:val="005F6988"/>
    <w:rsid w:val="005F6C10"/>
    <w:rsid w:val="005F6D56"/>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974"/>
    <w:rsid w:val="00600A6B"/>
    <w:rsid w:val="00600C1B"/>
    <w:rsid w:val="00600E8D"/>
    <w:rsid w:val="00600EF9"/>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1D"/>
    <w:rsid w:val="0060252A"/>
    <w:rsid w:val="006025A6"/>
    <w:rsid w:val="006026AA"/>
    <w:rsid w:val="006027A6"/>
    <w:rsid w:val="00602AD0"/>
    <w:rsid w:val="00602CA8"/>
    <w:rsid w:val="00602DCF"/>
    <w:rsid w:val="00602DF4"/>
    <w:rsid w:val="00602E20"/>
    <w:rsid w:val="00602EF1"/>
    <w:rsid w:val="00603367"/>
    <w:rsid w:val="0060338A"/>
    <w:rsid w:val="00603476"/>
    <w:rsid w:val="00603681"/>
    <w:rsid w:val="00603882"/>
    <w:rsid w:val="0060390D"/>
    <w:rsid w:val="006039AB"/>
    <w:rsid w:val="006039CF"/>
    <w:rsid w:val="00603AFD"/>
    <w:rsid w:val="0060437B"/>
    <w:rsid w:val="006043A8"/>
    <w:rsid w:val="006044E3"/>
    <w:rsid w:val="00604602"/>
    <w:rsid w:val="00604826"/>
    <w:rsid w:val="00604913"/>
    <w:rsid w:val="00604918"/>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21E"/>
    <w:rsid w:val="006065A4"/>
    <w:rsid w:val="0060691B"/>
    <w:rsid w:val="00606A08"/>
    <w:rsid w:val="00606B6D"/>
    <w:rsid w:val="00606CE4"/>
    <w:rsid w:val="00606D7A"/>
    <w:rsid w:val="00606E9C"/>
    <w:rsid w:val="00606F12"/>
    <w:rsid w:val="00606FDB"/>
    <w:rsid w:val="0060711E"/>
    <w:rsid w:val="00607375"/>
    <w:rsid w:val="006074F7"/>
    <w:rsid w:val="0060755F"/>
    <w:rsid w:val="00607581"/>
    <w:rsid w:val="006075CE"/>
    <w:rsid w:val="00607606"/>
    <w:rsid w:val="00607886"/>
    <w:rsid w:val="00607B7F"/>
    <w:rsid w:val="00607C91"/>
    <w:rsid w:val="00607EBF"/>
    <w:rsid w:val="00607F3B"/>
    <w:rsid w:val="00607FB1"/>
    <w:rsid w:val="00607FF8"/>
    <w:rsid w:val="006101DF"/>
    <w:rsid w:val="00610399"/>
    <w:rsid w:val="006103A3"/>
    <w:rsid w:val="006103F2"/>
    <w:rsid w:val="0061045E"/>
    <w:rsid w:val="006104BE"/>
    <w:rsid w:val="0061052D"/>
    <w:rsid w:val="00610578"/>
    <w:rsid w:val="0061059E"/>
    <w:rsid w:val="0061072B"/>
    <w:rsid w:val="006109D6"/>
    <w:rsid w:val="00610DB9"/>
    <w:rsid w:val="00610DBF"/>
    <w:rsid w:val="0061166D"/>
    <w:rsid w:val="0061170B"/>
    <w:rsid w:val="006117F4"/>
    <w:rsid w:val="00611844"/>
    <w:rsid w:val="0061190A"/>
    <w:rsid w:val="0061198C"/>
    <w:rsid w:val="00611A48"/>
    <w:rsid w:val="00611D2A"/>
    <w:rsid w:val="00611FBB"/>
    <w:rsid w:val="0061222A"/>
    <w:rsid w:val="00612578"/>
    <w:rsid w:val="00612778"/>
    <w:rsid w:val="006128B0"/>
    <w:rsid w:val="006128F0"/>
    <w:rsid w:val="0061297A"/>
    <w:rsid w:val="00612CDF"/>
    <w:rsid w:val="006130E1"/>
    <w:rsid w:val="0061320E"/>
    <w:rsid w:val="00613251"/>
    <w:rsid w:val="00613273"/>
    <w:rsid w:val="0061333D"/>
    <w:rsid w:val="00613531"/>
    <w:rsid w:val="006136BA"/>
    <w:rsid w:val="0061382D"/>
    <w:rsid w:val="00613AA6"/>
    <w:rsid w:val="00613B13"/>
    <w:rsid w:val="00613C7F"/>
    <w:rsid w:val="00613D56"/>
    <w:rsid w:val="00613D7A"/>
    <w:rsid w:val="00613DCB"/>
    <w:rsid w:val="00613E76"/>
    <w:rsid w:val="006140E0"/>
    <w:rsid w:val="006140F3"/>
    <w:rsid w:val="00614121"/>
    <w:rsid w:val="006141CF"/>
    <w:rsid w:val="00614257"/>
    <w:rsid w:val="0061473D"/>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8"/>
    <w:rsid w:val="006171F6"/>
    <w:rsid w:val="006174AE"/>
    <w:rsid w:val="0061759C"/>
    <w:rsid w:val="006175C4"/>
    <w:rsid w:val="006177BB"/>
    <w:rsid w:val="006178C7"/>
    <w:rsid w:val="00617DDC"/>
    <w:rsid w:val="00617F93"/>
    <w:rsid w:val="0062005F"/>
    <w:rsid w:val="0062060B"/>
    <w:rsid w:val="0062067D"/>
    <w:rsid w:val="006206C0"/>
    <w:rsid w:val="006208DD"/>
    <w:rsid w:val="00620B9F"/>
    <w:rsid w:val="00620C11"/>
    <w:rsid w:val="00620CA0"/>
    <w:rsid w:val="00620CA2"/>
    <w:rsid w:val="00620D95"/>
    <w:rsid w:val="00620F26"/>
    <w:rsid w:val="00620FD6"/>
    <w:rsid w:val="006211DE"/>
    <w:rsid w:val="006213D8"/>
    <w:rsid w:val="006213E4"/>
    <w:rsid w:val="00621594"/>
    <w:rsid w:val="006217D1"/>
    <w:rsid w:val="00621B1C"/>
    <w:rsid w:val="00621CDD"/>
    <w:rsid w:val="00621D46"/>
    <w:rsid w:val="00621DC0"/>
    <w:rsid w:val="00621E7D"/>
    <w:rsid w:val="006220C7"/>
    <w:rsid w:val="006221A5"/>
    <w:rsid w:val="00622283"/>
    <w:rsid w:val="00622394"/>
    <w:rsid w:val="006223D7"/>
    <w:rsid w:val="00622471"/>
    <w:rsid w:val="006226AA"/>
    <w:rsid w:val="006227E8"/>
    <w:rsid w:val="006228B1"/>
    <w:rsid w:val="00622A9F"/>
    <w:rsid w:val="00622AE5"/>
    <w:rsid w:val="00622B52"/>
    <w:rsid w:val="00623025"/>
    <w:rsid w:val="0062309A"/>
    <w:rsid w:val="006231C7"/>
    <w:rsid w:val="006231EF"/>
    <w:rsid w:val="0062322B"/>
    <w:rsid w:val="00623403"/>
    <w:rsid w:val="00623755"/>
    <w:rsid w:val="00623893"/>
    <w:rsid w:val="00623A10"/>
    <w:rsid w:val="00623B44"/>
    <w:rsid w:val="00623DCA"/>
    <w:rsid w:val="00623EDF"/>
    <w:rsid w:val="00623FFD"/>
    <w:rsid w:val="0062405C"/>
    <w:rsid w:val="0062408E"/>
    <w:rsid w:val="0062434C"/>
    <w:rsid w:val="00624813"/>
    <w:rsid w:val="006248A7"/>
    <w:rsid w:val="00624CD3"/>
    <w:rsid w:val="00624EEA"/>
    <w:rsid w:val="00624F8A"/>
    <w:rsid w:val="00624FBF"/>
    <w:rsid w:val="00625676"/>
    <w:rsid w:val="006256D0"/>
    <w:rsid w:val="0062571E"/>
    <w:rsid w:val="00625853"/>
    <w:rsid w:val="00625868"/>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63"/>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83D"/>
    <w:rsid w:val="0063089D"/>
    <w:rsid w:val="00630996"/>
    <w:rsid w:val="006309F5"/>
    <w:rsid w:val="00630CFE"/>
    <w:rsid w:val="0063126B"/>
    <w:rsid w:val="006316CC"/>
    <w:rsid w:val="00631810"/>
    <w:rsid w:val="006319F5"/>
    <w:rsid w:val="00631A6B"/>
    <w:rsid w:val="00631CDC"/>
    <w:rsid w:val="00631DE9"/>
    <w:rsid w:val="00632353"/>
    <w:rsid w:val="00632483"/>
    <w:rsid w:val="0063268C"/>
    <w:rsid w:val="0063275B"/>
    <w:rsid w:val="00632A14"/>
    <w:rsid w:val="00632BEA"/>
    <w:rsid w:val="00632F67"/>
    <w:rsid w:val="00632FF5"/>
    <w:rsid w:val="00633009"/>
    <w:rsid w:val="0063310F"/>
    <w:rsid w:val="0063312D"/>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8C"/>
    <w:rsid w:val="006342DB"/>
    <w:rsid w:val="0063452C"/>
    <w:rsid w:val="00634587"/>
    <w:rsid w:val="00634A11"/>
    <w:rsid w:val="00634BBD"/>
    <w:rsid w:val="00634C45"/>
    <w:rsid w:val="00634C92"/>
    <w:rsid w:val="00634EC2"/>
    <w:rsid w:val="00634F66"/>
    <w:rsid w:val="00634FB8"/>
    <w:rsid w:val="00634FF4"/>
    <w:rsid w:val="00635033"/>
    <w:rsid w:val="0063521E"/>
    <w:rsid w:val="00635423"/>
    <w:rsid w:val="0063552E"/>
    <w:rsid w:val="00635598"/>
    <w:rsid w:val="006355F7"/>
    <w:rsid w:val="0063564A"/>
    <w:rsid w:val="00635752"/>
    <w:rsid w:val="0063583F"/>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667"/>
    <w:rsid w:val="00640783"/>
    <w:rsid w:val="0064086A"/>
    <w:rsid w:val="00640901"/>
    <w:rsid w:val="00640A35"/>
    <w:rsid w:val="00640A71"/>
    <w:rsid w:val="00640AF3"/>
    <w:rsid w:val="00640C02"/>
    <w:rsid w:val="00640C55"/>
    <w:rsid w:val="00640D9F"/>
    <w:rsid w:val="00640E4B"/>
    <w:rsid w:val="00640E8C"/>
    <w:rsid w:val="006410A0"/>
    <w:rsid w:val="00641166"/>
    <w:rsid w:val="00641223"/>
    <w:rsid w:val="0064149A"/>
    <w:rsid w:val="0064149D"/>
    <w:rsid w:val="00641559"/>
    <w:rsid w:val="0064173A"/>
    <w:rsid w:val="0064174A"/>
    <w:rsid w:val="00641984"/>
    <w:rsid w:val="006419AF"/>
    <w:rsid w:val="00641A85"/>
    <w:rsid w:val="00641D9F"/>
    <w:rsid w:val="00641E3F"/>
    <w:rsid w:val="00641EFB"/>
    <w:rsid w:val="006423A9"/>
    <w:rsid w:val="00642470"/>
    <w:rsid w:val="00642478"/>
    <w:rsid w:val="006425A4"/>
    <w:rsid w:val="0064262C"/>
    <w:rsid w:val="00642A41"/>
    <w:rsid w:val="00642ABA"/>
    <w:rsid w:val="006430D8"/>
    <w:rsid w:val="006431EE"/>
    <w:rsid w:val="00643401"/>
    <w:rsid w:val="00643554"/>
    <w:rsid w:val="006436B1"/>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70"/>
    <w:rsid w:val="0064699D"/>
    <w:rsid w:val="00646AE9"/>
    <w:rsid w:val="00646E8F"/>
    <w:rsid w:val="00646F41"/>
    <w:rsid w:val="00646F88"/>
    <w:rsid w:val="006470A9"/>
    <w:rsid w:val="00647125"/>
    <w:rsid w:val="006473EB"/>
    <w:rsid w:val="0064741B"/>
    <w:rsid w:val="00647503"/>
    <w:rsid w:val="006475B9"/>
    <w:rsid w:val="006475F5"/>
    <w:rsid w:val="00647807"/>
    <w:rsid w:val="00647836"/>
    <w:rsid w:val="0064788A"/>
    <w:rsid w:val="006478FF"/>
    <w:rsid w:val="0064792D"/>
    <w:rsid w:val="00647B57"/>
    <w:rsid w:val="00647B5C"/>
    <w:rsid w:val="00650087"/>
    <w:rsid w:val="006502F9"/>
    <w:rsid w:val="00650812"/>
    <w:rsid w:val="00650ADB"/>
    <w:rsid w:val="00650BC0"/>
    <w:rsid w:val="00650BD5"/>
    <w:rsid w:val="00651038"/>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ED"/>
    <w:rsid w:val="00652B9D"/>
    <w:rsid w:val="00652BF6"/>
    <w:rsid w:val="00652CFE"/>
    <w:rsid w:val="006533F5"/>
    <w:rsid w:val="006536A3"/>
    <w:rsid w:val="006538BA"/>
    <w:rsid w:val="00653A20"/>
    <w:rsid w:val="00653A81"/>
    <w:rsid w:val="00653B84"/>
    <w:rsid w:val="00653BB0"/>
    <w:rsid w:val="00653CAD"/>
    <w:rsid w:val="0065404A"/>
    <w:rsid w:val="0065408B"/>
    <w:rsid w:val="006543EC"/>
    <w:rsid w:val="0065440C"/>
    <w:rsid w:val="00654696"/>
    <w:rsid w:val="00654871"/>
    <w:rsid w:val="00654A75"/>
    <w:rsid w:val="00654BCB"/>
    <w:rsid w:val="00654CB1"/>
    <w:rsid w:val="00654CB8"/>
    <w:rsid w:val="00654CE4"/>
    <w:rsid w:val="00654D19"/>
    <w:rsid w:val="00654E32"/>
    <w:rsid w:val="00655207"/>
    <w:rsid w:val="00655377"/>
    <w:rsid w:val="00655C80"/>
    <w:rsid w:val="00655F17"/>
    <w:rsid w:val="00655F3B"/>
    <w:rsid w:val="006562B7"/>
    <w:rsid w:val="006562F5"/>
    <w:rsid w:val="00656367"/>
    <w:rsid w:val="00656606"/>
    <w:rsid w:val="006567AE"/>
    <w:rsid w:val="006567E9"/>
    <w:rsid w:val="006568FF"/>
    <w:rsid w:val="0065691B"/>
    <w:rsid w:val="00656D75"/>
    <w:rsid w:val="00656FAB"/>
    <w:rsid w:val="00657260"/>
    <w:rsid w:val="006574DE"/>
    <w:rsid w:val="00657661"/>
    <w:rsid w:val="006577F9"/>
    <w:rsid w:val="006579D5"/>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DEF"/>
    <w:rsid w:val="00662F4C"/>
    <w:rsid w:val="00662FAB"/>
    <w:rsid w:val="0066324C"/>
    <w:rsid w:val="0066333C"/>
    <w:rsid w:val="006633A5"/>
    <w:rsid w:val="0066364A"/>
    <w:rsid w:val="006638E9"/>
    <w:rsid w:val="006638F3"/>
    <w:rsid w:val="00663C59"/>
    <w:rsid w:val="0066402F"/>
    <w:rsid w:val="006644C5"/>
    <w:rsid w:val="006645B7"/>
    <w:rsid w:val="006649A5"/>
    <w:rsid w:val="00664B3F"/>
    <w:rsid w:val="00664D06"/>
    <w:rsid w:val="00664DC5"/>
    <w:rsid w:val="00664E89"/>
    <w:rsid w:val="00664FFF"/>
    <w:rsid w:val="006650C3"/>
    <w:rsid w:val="006654F1"/>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CEC"/>
    <w:rsid w:val="00666DE6"/>
    <w:rsid w:val="00667011"/>
    <w:rsid w:val="00667272"/>
    <w:rsid w:val="006672F4"/>
    <w:rsid w:val="0066744B"/>
    <w:rsid w:val="0066751C"/>
    <w:rsid w:val="00667640"/>
    <w:rsid w:val="00667823"/>
    <w:rsid w:val="00667B79"/>
    <w:rsid w:val="00667BD5"/>
    <w:rsid w:val="00667C00"/>
    <w:rsid w:val="00667CEF"/>
    <w:rsid w:val="00667D7F"/>
    <w:rsid w:val="00670265"/>
    <w:rsid w:val="006704CA"/>
    <w:rsid w:val="006709CD"/>
    <w:rsid w:val="006709F2"/>
    <w:rsid w:val="00670AB6"/>
    <w:rsid w:val="00670AE8"/>
    <w:rsid w:val="00670B15"/>
    <w:rsid w:val="00670EBD"/>
    <w:rsid w:val="00671029"/>
    <w:rsid w:val="006711BE"/>
    <w:rsid w:val="00671220"/>
    <w:rsid w:val="006713A3"/>
    <w:rsid w:val="0067146D"/>
    <w:rsid w:val="006716B2"/>
    <w:rsid w:val="006716E1"/>
    <w:rsid w:val="006717A6"/>
    <w:rsid w:val="0067181F"/>
    <w:rsid w:val="00671AEC"/>
    <w:rsid w:val="00671E23"/>
    <w:rsid w:val="00671E8A"/>
    <w:rsid w:val="00671EF2"/>
    <w:rsid w:val="00671EFE"/>
    <w:rsid w:val="006720CE"/>
    <w:rsid w:val="00672132"/>
    <w:rsid w:val="006721BD"/>
    <w:rsid w:val="0067238E"/>
    <w:rsid w:val="006724C9"/>
    <w:rsid w:val="006725C8"/>
    <w:rsid w:val="006725F1"/>
    <w:rsid w:val="0067264D"/>
    <w:rsid w:val="00672EEB"/>
    <w:rsid w:val="006735CF"/>
    <w:rsid w:val="0067361C"/>
    <w:rsid w:val="0067368B"/>
    <w:rsid w:val="00673693"/>
    <w:rsid w:val="00673772"/>
    <w:rsid w:val="0067387B"/>
    <w:rsid w:val="006739AE"/>
    <w:rsid w:val="00673A6F"/>
    <w:rsid w:val="00673C0D"/>
    <w:rsid w:val="00673CEB"/>
    <w:rsid w:val="00673E7D"/>
    <w:rsid w:val="006741BB"/>
    <w:rsid w:val="00674A1F"/>
    <w:rsid w:val="00674A6F"/>
    <w:rsid w:val="00674BCE"/>
    <w:rsid w:val="00674FE8"/>
    <w:rsid w:val="00675225"/>
    <w:rsid w:val="0067538C"/>
    <w:rsid w:val="00675521"/>
    <w:rsid w:val="006755F7"/>
    <w:rsid w:val="00675A7F"/>
    <w:rsid w:val="00675B2D"/>
    <w:rsid w:val="00675EBC"/>
    <w:rsid w:val="00675FD3"/>
    <w:rsid w:val="0067612D"/>
    <w:rsid w:val="0067634D"/>
    <w:rsid w:val="00676953"/>
    <w:rsid w:val="00676A9C"/>
    <w:rsid w:val="00676C60"/>
    <w:rsid w:val="00677167"/>
    <w:rsid w:val="006771F4"/>
    <w:rsid w:val="006773F0"/>
    <w:rsid w:val="006774F0"/>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77"/>
    <w:rsid w:val="00680891"/>
    <w:rsid w:val="0068096E"/>
    <w:rsid w:val="006809E4"/>
    <w:rsid w:val="00680AF0"/>
    <w:rsid w:val="00680E31"/>
    <w:rsid w:val="006810BA"/>
    <w:rsid w:val="0068118B"/>
    <w:rsid w:val="006815A7"/>
    <w:rsid w:val="00681606"/>
    <w:rsid w:val="00681618"/>
    <w:rsid w:val="006816B1"/>
    <w:rsid w:val="0068199F"/>
    <w:rsid w:val="006819DB"/>
    <w:rsid w:val="00681B11"/>
    <w:rsid w:val="00681E6C"/>
    <w:rsid w:val="006821CB"/>
    <w:rsid w:val="006823B6"/>
    <w:rsid w:val="006828C2"/>
    <w:rsid w:val="00682934"/>
    <w:rsid w:val="006829E5"/>
    <w:rsid w:val="00682AB0"/>
    <w:rsid w:val="00682B6F"/>
    <w:rsid w:val="00682B8E"/>
    <w:rsid w:val="00682F05"/>
    <w:rsid w:val="00683047"/>
    <w:rsid w:val="006837B6"/>
    <w:rsid w:val="006838F9"/>
    <w:rsid w:val="00683921"/>
    <w:rsid w:val="0068398F"/>
    <w:rsid w:val="00683A5D"/>
    <w:rsid w:val="00684207"/>
    <w:rsid w:val="00684342"/>
    <w:rsid w:val="0068441A"/>
    <w:rsid w:val="00684B18"/>
    <w:rsid w:val="00684C75"/>
    <w:rsid w:val="00684E0F"/>
    <w:rsid w:val="00684F55"/>
    <w:rsid w:val="0068525D"/>
    <w:rsid w:val="006853F6"/>
    <w:rsid w:val="006854CF"/>
    <w:rsid w:val="0068563C"/>
    <w:rsid w:val="00685644"/>
    <w:rsid w:val="00685736"/>
    <w:rsid w:val="00685860"/>
    <w:rsid w:val="00685B69"/>
    <w:rsid w:val="00685BE3"/>
    <w:rsid w:val="00685DB3"/>
    <w:rsid w:val="00686338"/>
    <w:rsid w:val="00686465"/>
    <w:rsid w:val="006864D4"/>
    <w:rsid w:val="00687417"/>
    <w:rsid w:val="006874BB"/>
    <w:rsid w:val="00687548"/>
    <w:rsid w:val="006875A1"/>
    <w:rsid w:val="00687653"/>
    <w:rsid w:val="00687813"/>
    <w:rsid w:val="00687849"/>
    <w:rsid w:val="006878FA"/>
    <w:rsid w:val="006879A7"/>
    <w:rsid w:val="00687AC9"/>
    <w:rsid w:val="00687BA4"/>
    <w:rsid w:val="00687BEE"/>
    <w:rsid w:val="00687D2E"/>
    <w:rsid w:val="00687D89"/>
    <w:rsid w:val="00687DDE"/>
    <w:rsid w:val="00687E89"/>
    <w:rsid w:val="00687EE1"/>
    <w:rsid w:val="00687F95"/>
    <w:rsid w:val="006900DC"/>
    <w:rsid w:val="006904C9"/>
    <w:rsid w:val="006906CB"/>
    <w:rsid w:val="00690849"/>
    <w:rsid w:val="00690DB6"/>
    <w:rsid w:val="00690DEF"/>
    <w:rsid w:val="00690E79"/>
    <w:rsid w:val="00690EF4"/>
    <w:rsid w:val="00691082"/>
    <w:rsid w:val="0069111C"/>
    <w:rsid w:val="006912B3"/>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B8A"/>
    <w:rsid w:val="00692F65"/>
    <w:rsid w:val="00692F88"/>
    <w:rsid w:val="006930A1"/>
    <w:rsid w:val="006933EB"/>
    <w:rsid w:val="00693484"/>
    <w:rsid w:val="00693929"/>
    <w:rsid w:val="0069399C"/>
    <w:rsid w:val="006939D2"/>
    <w:rsid w:val="00693A6F"/>
    <w:rsid w:val="00693B37"/>
    <w:rsid w:val="0069409F"/>
    <w:rsid w:val="006940E8"/>
    <w:rsid w:val="00694157"/>
    <w:rsid w:val="006945A6"/>
    <w:rsid w:val="006945FB"/>
    <w:rsid w:val="006946AB"/>
    <w:rsid w:val="006946D4"/>
    <w:rsid w:val="006946DC"/>
    <w:rsid w:val="006947A1"/>
    <w:rsid w:val="006948E9"/>
    <w:rsid w:val="00694BB0"/>
    <w:rsid w:val="00695126"/>
    <w:rsid w:val="00695177"/>
    <w:rsid w:val="0069517D"/>
    <w:rsid w:val="0069566A"/>
    <w:rsid w:val="0069586C"/>
    <w:rsid w:val="006958EC"/>
    <w:rsid w:val="00695A0D"/>
    <w:rsid w:val="00695A55"/>
    <w:rsid w:val="00695B04"/>
    <w:rsid w:val="00695BF8"/>
    <w:rsid w:val="00695D44"/>
    <w:rsid w:val="00695D57"/>
    <w:rsid w:val="00695EFD"/>
    <w:rsid w:val="00696064"/>
    <w:rsid w:val="006960DF"/>
    <w:rsid w:val="0069614D"/>
    <w:rsid w:val="00696314"/>
    <w:rsid w:val="006968DE"/>
    <w:rsid w:val="00696931"/>
    <w:rsid w:val="00696DA5"/>
    <w:rsid w:val="00696E83"/>
    <w:rsid w:val="00696F0E"/>
    <w:rsid w:val="00696F20"/>
    <w:rsid w:val="006976E6"/>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8E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234"/>
    <w:rsid w:val="006A434F"/>
    <w:rsid w:val="006A4368"/>
    <w:rsid w:val="006A4471"/>
    <w:rsid w:val="006A44C3"/>
    <w:rsid w:val="006A464C"/>
    <w:rsid w:val="006A4AC3"/>
    <w:rsid w:val="006A4B78"/>
    <w:rsid w:val="006A4B8E"/>
    <w:rsid w:val="006A4C74"/>
    <w:rsid w:val="006A4F7F"/>
    <w:rsid w:val="006A5031"/>
    <w:rsid w:val="006A518A"/>
    <w:rsid w:val="006A52A4"/>
    <w:rsid w:val="006A52B4"/>
    <w:rsid w:val="006A55DA"/>
    <w:rsid w:val="006A5821"/>
    <w:rsid w:val="006A5825"/>
    <w:rsid w:val="006A5D24"/>
    <w:rsid w:val="006A5DE9"/>
    <w:rsid w:val="006A5EA0"/>
    <w:rsid w:val="006A6052"/>
    <w:rsid w:val="006A61D1"/>
    <w:rsid w:val="006A6435"/>
    <w:rsid w:val="006A64AA"/>
    <w:rsid w:val="006A653D"/>
    <w:rsid w:val="006A66C4"/>
    <w:rsid w:val="006A6761"/>
    <w:rsid w:val="006A69CD"/>
    <w:rsid w:val="006A6B88"/>
    <w:rsid w:val="006A6E8B"/>
    <w:rsid w:val="006A72DB"/>
    <w:rsid w:val="006A7619"/>
    <w:rsid w:val="006A7740"/>
    <w:rsid w:val="006A7AD7"/>
    <w:rsid w:val="006A7B56"/>
    <w:rsid w:val="006A7C70"/>
    <w:rsid w:val="006A7CF5"/>
    <w:rsid w:val="006A7D99"/>
    <w:rsid w:val="006A7E64"/>
    <w:rsid w:val="006A7E9F"/>
    <w:rsid w:val="006A7F9E"/>
    <w:rsid w:val="006B00B8"/>
    <w:rsid w:val="006B0364"/>
    <w:rsid w:val="006B06BD"/>
    <w:rsid w:val="006B0798"/>
    <w:rsid w:val="006B0977"/>
    <w:rsid w:val="006B0B15"/>
    <w:rsid w:val="006B0DDC"/>
    <w:rsid w:val="006B0F75"/>
    <w:rsid w:val="006B0FD5"/>
    <w:rsid w:val="006B11CD"/>
    <w:rsid w:val="006B134D"/>
    <w:rsid w:val="006B155D"/>
    <w:rsid w:val="006B1629"/>
    <w:rsid w:val="006B1A16"/>
    <w:rsid w:val="006B1A44"/>
    <w:rsid w:val="006B1A65"/>
    <w:rsid w:val="006B1B08"/>
    <w:rsid w:val="006B1CD2"/>
    <w:rsid w:val="006B1EB6"/>
    <w:rsid w:val="006B2059"/>
    <w:rsid w:val="006B21D6"/>
    <w:rsid w:val="006B23A0"/>
    <w:rsid w:val="006B25AB"/>
    <w:rsid w:val="006B26C0"/>
    <w:rsid w:val="006B27DA"/>
    <w:rsid w:val="006B28B9"/>
    <w:rsid w:val="006B299D"/>
    <w:rsid w:val="006B2BC0"/>
    <w:rsid w:val="006B2C1B"/>
    <w:rsid w:val="006B2C22"/>
    <w:rsid w:val="006B2C39"/>
    <w:rsid w:val="006B2F20"/>
    <w:rsid w:val="006B30C3"/>
    <w:rsid w:val="006B33AE"/>
    <w:rsid w:val="006B39F8"/>
    <w:rsid w:val="006B3D2E"/>
    <w:rsid w:val="006B3DA4"/>
    <w:rsid w:val="006B3E12"/>
    <w:rsid w:val="006B3FE5"/>
    <w:rsid w:val="006B3FFA"/>
    <w:rsid w:val="006B4229"/>
    <w:rsid w:val="006B45BF"/>
    <w:rsid w:val="006B4780"/>
    <w:rsid w:val="006B4785"/>
    <w:rsid w:val="006B4846"/>
    <w:rsid w:val="006B4878"/>
    <w:rsid w:val="006B4BC6"/>
    <w:rsid w:val="006B4D48"/>
    <w:rsid w:val="006B4D6A"/>
    <w:rsid w:val="006B4E91"/>
    <w:rsid w:val="006B5160"/>
    <w:rsid w:val="006B52BA"/>
    <w:rsid w:val="006B5311"/>
    <w:rsid w:val="006B5347"/>
    <w:rsid w:val="006B5741"/>
    <w:rsid w:val="006B589C"/>
    <w:rsid w:val="006B591B"/>
    <w:rsid w:val="006B59B5"/>
    <w:rsid w:val="006B5AD5"/>
    <w:rsid w:val="006B6056"/>
    <w:rsid w:val="006B60AA"/>
    <w:rsid w:val="006B62B5"/>
    <w:rsid w:val="006B63F6"/>
    <w:rsid w:val="006B64E8"/>
    <w:rsid w:val="006B654E"/>
    <w:rsid w:val="006B66DC"/>
    <w:rsid w:val="006B6AAD"/>
    <w:rsid w:val="006B6DD5"/>
    <w:rsid w:val="006B6EE4"/>
    <w:rsid w:val="006B70EF"/>
    <w:rsid w:val="006B7491"/>
    <w:rsid w:val="006B772D"/>
    <w:rsid w:val="006B7AA3"/>
    <w:rsid w:val="006B7C48"/>
    <w:rsid w:val="006B7DF0"/>
    <w:rsid w:val="006C0131"/>
    <w:rsid w:val="006C051F"/>
    <w:rsid w:val="006C0613"/>
    <w:rsid w:val="006C07DC"/>
    <w:rsid w:val="006C0A40"/>
    <w:rsid w:val="006C0EF1"/>
    <w:rsid w:val="006C1088"/>
    <w:rsid w:val="006C155A"/>
    <w:rsid w:val="006C1625"/>
    <w:rsid w:val="006C1677"/>
    <w:rsid w:val="006C1CD1"/>
    <w:rsid w:val="006C1D1C"/>
    <w:rsid w:val="006C1DBC"/>
    <w:rsid w:val="006C223C"/>
    <w:rsid w:val="006C2554"/>
    <w:rsid w:val="006C2959"/>
    <w:rsid w:val="006C297E"/>
    <w:rsid w:val="006C29A9"/>
    <w:rsid w:val="006C2C80"/>
    <w:rsid w:val="006C2D3B"/>
    <w:rsid w:val="006C2DA5"/>
    <w:rsid w:val="006C2DCF"/>
    <w:rsid w:val="006C2F18"/>
    <w:rsid w:val="006C2F5D"/>
    <w:rsid w:val="006C3151"/>
    <w:rsid w:val="006C3183"/>
    <w:rsid w:val="006C33A1"/>
    <w:rsid w:val="006C33BB"/>
    <w:rsid w:val="006C351F"/>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0A"/>
    <w:rsid w:val="006C51A3"/>
    <w:rsid w:val="006C53F2"/>
    <w:rsid w:val="006C55FF"/>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7A4"/>
    <w:rsid w:val="006D07C2"/>
    <w:rsid w:val="006D0908"/>
    <w:rsid w:val="006D094D"/>
    <w:rsid w:val="006D0C35"/>
    <w:rsid w:val="006D0EB0"/>
    <w:rsid w:val="006D117F"/>
    <w:rsid w:val="006D125F"/>
    <w:rsid w:val="006D12EE"/>
    <w:rsid w:val="006D155F"/>
    <w:rsid w:val="006D157C"/>
    <w:rsid w:val="006D198E"/>
    <w:rsid w:val="006D1D2F"/>
    <w:rsid w:val="006D2092"/>
    <w:rsid w:val="006D217D"/>
    <w:rsid w:val="006D25A0"/>
    <w:rsid w:val="006D264A"/>
    <w:rsid w:val="006D293C"/>
    <w:rsid w:val="006D2D48"/>
    <w:rsid w:val="006D2D57"/>
    <w:rsid w:val="006D2FEA"/>
    <w:rsid w:val="006D300F"/>
    <w:rsid w:val="006D3017"/>
    <w:rsid w:val="006D3170"/>
    <w:rsid w:val="006D3370"/>
    <w:rsid w:val="006D34E0"/>
    <w:rsid w:val="006D354B"/>
    <w:rsid w:val="006D35EC"/>
    <w:rsid w:val="006D37DD"/>
    <w:rsid w:val="006D3A2C"/>
    <w:rsid w:val="006D3AC8"/>
    <w:rsid w:val="006D3D9A"/>
    <w:rsid w:val="006D4315"/>
    <w:rsid w:val="006D43DF"/>
    <w:rsid w:val="006D4766"/>
    <w:rsid w:val="006D48CE"/>
    <w:rsid w:val="006D4A2D"/>
    <w:rsid w:val="006D4A40"/>
    <w:rsid w:val="006D4AAC"/>
    <w:rsid w:val="006D5464"/>
    <w:rsid w:val="006D5894"/>
    <w:rsid w:val="006D5969"/>
    <w:rsid w:val="006D5B79"/>
    <w:rsid w:val="006D5BC6"/>
    <w:rsid w:val="006D5D55"/>
    <w:rsid w:val="006D5E15"/>
    <w:rsid w:val="006D5F2E"/>
    <w:rsid w:val="006D5F54"/>
    <w:rsid w:val="006D5FB7"/>
    <w:rsid w:val="006D6279"/>
    <w:rsid w:val="006D644C"/>
    <w:rsid w:val="006D6569"/>
    <w:rsid w:val="006D658F"/>
    <w:rsid w:val="006D671C"/>
    <w:rsid w:val="006D6876"/>
    <w:rsid w:val="006D6C77"/>
    <w:rsid w:val="006D6F1C"/>
    <w:rsid w:val="006D70D4"/>
    <w:rsid w:val="006D7145"/>
    <w:rsid w:val="006D73FB"/>
    <w:rsid w:val="006D754C"/>
    <w:rsid w:val="006D755F"/>
    <w:rsid w:val="006D75AD"/>
    <w:rsid w:val="006D75C0"/>
    <w:rsid w:val="006D768E"/>
    <w:rsid w:val="006D792F"/>
    <w:rsid w:val="006D7966"/>
    <w:rsid w:val="006D7995"/>
    <w:rsid w:val="006D7BD7"/>
    <w:rsid w:val="006D7E96"/>
    <w:rsid w:val="006D7F08"/>
    <w:rsid w:val="006E00EF"/>
    <w:rsid w:val="006E0106"/>
    <w:rsid w:val="006E015D"/>
    <w:rsid w:val="006E0554"/>
    <w:rsid w:val="006E05B4"/>
    <w:rsid w:val="006E063A"/>
    <w:rsid w:val="006E082A"/>
    <w:rsid w:val="006E097E"/>
    <w:rsid w:val="006E0A1C"/>
    <w:rsid w:val="006E0B3B"/>
    <w:rsid w:val="006E0FB9"/>
    <w:rsid w:val="006E1181"/>
    <w:rsid w:val="006E132E"/>
    <w:rsid w:val="006E1931"/>
    <w:rsid w:val="006E1D27"/>
    <w:rsid w:val="006E1E72"/>
    <w:rsid w:val="006E2011"/>
    <w:rsid w:val="006E21B5"/>
    <w:rsid w:val="006E21BE"/>
    <w:rsid w:val="006E238B"/>
    <w:rsid w:val="006E25FA"/>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F10"/>
    <w:rsid w:val="006E4FB8"/>
    <w:rsid w:val="006E5306"/>
    <w:rsid w:val="006E5455"/>
    <w:rsid w:val="006E551F"/>
    <w:rsid w:val="006E5539"/>
    <w:rsid w:val="006E56F0"/>
    <w:rsid w:val="006E5837"/>
    <w:rsid w:val="006E58E3"/>
    <w:rsid w:val="006E5B11"/>
    <w:rsid w:val="006E6065"/>
    <w:rsid w:val="006E6637"/>
    <w:rsid w:val="006E678D"/>
    <w:rsid w:val="006E67EE"/>
    <w:rsid w:val="006E68EC"/>
    <w:rsid w:val="006E6A23"/>
    <w:rsid w:val="006E6AAC"/>
    <w:rsid w:val="006E6E92"/>
    <w:rsid w:val="006E714E"/>
    <w:rsid w:val="006E75C3"/>
    <w:rsid w:val="006E7950"/>
    <w:rsid w:val="006E7B9C"/>
    <w:rsid w:val="006E7CEB"/>
    <w:rsid w:val="006E7E20"/>
    <w:rsid w:val="006E7FC8"/>
    <w:rsid w:val="006F0280"/>
    <w:rsid w:val="006F02FC"/>
    <w:rsid w:val="006F03E7"/>
    <w:rsid w:val="006F0406"/>
    <w:rsid w:val="006F04BA"/>
    <w:rsid w:val="006F04C5"/>
    <w:rsid w:val="006F0847"/>
    <w:rsid w:val="006F0AE4"/>
    <w:rsid w:val="006F0D07"/>
    <w:rsid w:val="006F1104"/>
    <w:rsid w:val="006F1217"/>
    <w:rsid w:val="006F1422"/>
    <w:rsid w:val="006F1423"/>
    <w:rsid w:val="006F1560"/>
    <w:rsid w:val="006F198F"/>
    <w:rsid w:val="006F1993"/>
    <w:rsid w:val="006F1A46"/>
    <w:rsid w:val="006F1A9B"/>
    <w:rsid w:val="006F1AB2"/>
    <w:rsid w:val="006F1CBC"/>
    <w:rsid w:val="006F20A9"/>
    <w:rsid w:val="006F2348"/>
    <w:rsid w:val="006F23D9"/>
    <w:rsid w:val="006F2490"/>
    <w:rsid w:val="006F25CD"/>
    <w:rsid w:val="006F28F8"/>
    <w:rsid w:val="006F2B1E"/>
    <w:rsid w:val="006F2B3E"/>
    <w:rsid w:val="006F2C24"/>
    <w:rsid w:val="006F2C38"/>
    <w:rsid w:val="006F2CCE"/>
    <w:rsid w:val="006F2D79"/>
    <w:rsid w:val="006F2DEF"/>
    <w:rsid w:val="006F2E68"/>
    <w:rsid w:val="006F2EE4"/>
    <w:rsid w:val="006F30C2"/>
    <w:rsid w:val="006F31FF"/>
    <w:rsid w:val="006F34CF"/>
    <w:rsid w:val="006F363E"/>
    <w:rsid w:val="006F3869"/>
    <w:rsid w:val="006F386C"/>
    <w:rsid w:val="006F3873"/>
    <w:rsid w:val="006F39D7"/>
    <w:rsid w:val="006F3AD5"/>
    <w:rsid w:val="006F404C"/>
    <w:rsid w:val="006F409F"/>
    <w:rsid w:val="006F40CA"/>
    <w:rsid w:val="006F4101"/>
    <w:rsid w:val="006F4508"/>
    <w:rsid w:val="006F4528"/>
    <w:rsid w:val="006F47C9"/>
    <w:rsid w:val="006F48A8"/>
    <w:rsid w:val="006F4EA3"/>
    <w:rsid w:val="006F5178"/>
    <w:rsid w:val="006F5211"/>
    <w:rsid w:val="006F5253"/>
    <w:rsid w:val="006F52B4"/>
    <w:rsid w:val="006F52F1"/>
    <w:rsid w:val="006F57B4"/>
    <w:rsid w:val="006F5C1F"/>
    <w:rsid w:val="006F5CE7"/>
    <w:rsid w:val="006F5E4F"/>
    <w:rsid w:val="006F636C"/>
    <w:rsid w:val="006F63B8"/>
    <w:rsid w:val="006F6472"/>
    <w:rsid w:val="006F654D"/>
    <w:rsid w:val="006F67BA"/>
    <w:rsid w:val="006F67E9"/>
    <w:rsid w:val="006F699C"/>
    <w:rsid w:val="006F6E8E"/>
    <w:rsid w:val="006F6FE3"/>
    <w:rsid w:val="006F71C8"/>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745"/>
    <w:rsid w:val="007047BC"/>
    <w:rsid w:val="007048F5"/>
    <w:rsid w:val="00704B6C"/>
    <w:rsid w:val="00704BB2"/>
    <w:rsid w:val="00704D59"/>
    <w:rsid w:val="00704D8E"/>
    <w:rsid w:val="00704E91"/>
    <w:rsid w:val="00705058"/>
    <w:rsid w:val="00705176"/>
    <w:rsid w:val="007051BD"/>
    <w:rsid w:val="007051C7"/>
    <w:rsid w:val="0070554B"/>
    <w:rsid w:val="00705B41"/>
    <w:rsid w:val="00705B93"/>
    <w:rsid w:val="00706256"/>
    <w:rsid w:val="0070656D"/>
    <w:rsid w:val="007065C7"/>
    <w:rsid w:val="00706630"/>
    <w:rsid w:val="007066A1"/>
    <w:rsid w:val="00706731"/>
    <w:rsid w:val="0070685B"/>
    <w:rsid w:val="0070693A"/>
    <w:rsid w:val="007069BB"/>
    <w:rsid w:val="00706AE3"/>
    <w:rsid w:val="00706BC0"/>
    <w:rsid w:val="00706C12"/>
    <w:rsid w:val="00706DDA"/>
    <w:rsid w:val="00706F87"/>
    <w:rsid w:val="00706FA0"/>
    <w:rsid w:val="007077C9"/>
    <w:rsid w:val="00707AC4"/>
    <w:rsid w:val="00707B21"/>
    <w:rsid w:val="00707B7E"/>
    <w:rsid w:val="00707BFA"/>
    <w:rsid w:val="00707D30"/>
    <w:rsid w:val="00707DAB"/>
    <w:rsid w:val="00707E2D"/>
    <w:rsid w:val="00707E5B"/>
    <w:rsid w:val="00707E89"/>
    <w:rsid w:val="00707FBA"/>
    <w:rsid w:val="00710265"/>
    <w:rsid w:val="00710411"/>
    <w:rsid w:val="00710A76"/>
    <w:rsid w:val="00710A80"/>
    <w:rsid w:val="00710C6A"/>
    <w:rsid w:val="00710E22"/>
    <w:rsid w:val="00710E2F"/>
    <w:rsid w:val="00711039"/>
    <w:rsid w:val="007112B7"/>
    <w:rsid w:val="0071136E"/>
    <w:rsid w:val="007114E3"/>
    <w:rsid w:val="007115E8"/>
    <w:rsid w:val="00711653"/>
    <w:rsid w:val="00711872"/>
    <w:rsid w:val="007119B4"/>
    <w:rsid w:val="00711B7A"/>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160"/>
    <w:rsid w:val="007133E4"/>
    <w:rsid w:val="00713424"/>
    <w:rsid w:val="007134FD"/>
    <w:rsid w:val="007136FA"/>
    <w:rsid w:val="007138EC"/>
    <w:rsid w:val="00713A8D"/>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5D7"/>
    <w:rsid w:val="007156FA"/>
    <w:rsid w:val="0071579E"/>
    <w:rsid w:val="007158FF"/>
    <w:rsid w:val="007159B8"/>
    <w:rsid w:val="00715A9F"/>
    <w:rsid w:val="00715DAB"/>
    <w:rsid w:val="00715ECD"/>
    <w:rsid w:val="00715F5C"/>
    <w:rsid w:val="0071617E"/>
    <w:rsid w:val="007161BE"/>
    <w:rsid w:val="0071636A"/>
    <w:rsid w:val="0071649C"/>
    <w:rsid w:val="00716541"/>
    <w:rsid w:val="00716672"/>
    <w:rsid w:val="007167DF"/>
    <w:rsid w:val="00716803"/>
    <w:rsid w:val="00716883"/>
    <w:rsid w:val="00716B3B"/>
    <w:rsid w:val="00716C82"/>
    <w:rsid w:val="00716F43"/>
    <w:rsid w:val="007171B8"/>
    <w:rsid w:val="007171C1"/>
    <w:rsid w:val="007171FE"/>
    <w:rsid w:val="00717278"/>
    <w:rsid w:val="0071733F"/>
    <w:rsid w:val="00717407"/>
    <w:rsid w:val="00717815"/>
    <w:rsid w:val="00717A32"/>
    <w:rsid w:val="00717AB8"/>
    <w:rsid w:val="00717BDB"/>
    <w:rsid w:val="00717C34"/>
    <w:rsid w:val="00717CF7"/>
    <w:rsid w:val="00717D29"/>
    <w:rsid w:val="00717D40"/>
    <w:rsid w:val="00717F6D"/>
    <w:rsid w:val="00720393"/>
    <w:rsid w:val="00720547"/>
    <w:rsid w:val="0072069E"/>
    <w:rsid w:val="00720777"/>
    <w:rsid w:val="00720CCB"/>
    <w:rsid w:val="00720DF3"/>
    <w:rsid w:val="0072131D"/>
    <w:rsid w:val="0072138D"/>
    <w:rsid w:val="00721414"/>
    <w:rsid w:val="007216DC"/>
    <w:rsid w:val="00721800"/>
    <w:rsid w:val="00721850"/>
    <w:rsid w:val="007219F5"/>
    <w:rsid w:val="00721B31"/>
    <w:rsid w:val="00721F37"/>
    <w:rsid w:val="007221B7"/>
    <w:rsid w:val="007221BA"/>
    <w:rsid w:val="00722290"/>
    <w:rsid w:val="007222F5"/>
    <w:rsid w:val="0072259A"/>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7A7"/>
    <w:rsid w:val="00723890"/>
    <w:rsid w:val="00723897"/>
    <w:rsid w:val="00723C07"/>
    <w:rsid w:val="00723F82"/>
    <w:rsid w:val="00723FD4"/>
    <w:rsid w:val="0072411A"/>
    <w:rsid w:val="007242FB"/>
    <w:rsid w:val="00724316"/>
    <w:rsid w:val="007245B2"/>
    <w:rsid w:val="007247E8"/>
    <w:rsid w:val="00724CB2"/>
    <w:rsid w:val="00725090"/>
    <w:rsid w:val="007250B8"/>
    <w:rsid w:val="00725128"/>
    <w:rsid w:val="007251E4"/>
    <w:rsid w:val="00725206"/>
    <w:rsid w:val="00725E70"/>
    <w:rsid w:val="0072602D"/>
    <w:rsid w:val="0072646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6F4"/>
    <w:rsid w:val="007277CA"/>
    <w:rsid w:val="007277E2"/>
    <w:rsid w:val="00727A7F"/>
    <w:rsid w:val="00727B29"/>
    <w:rsid w:val="00727D88"/>
    <w:rsid w:val="00727E0A"/>
    <w:rsid w:val="0073032E"/>
    <w:rsid w:val="007303F4"/>
    <w:rsid w:val="00730593"/>
    <w:rsid w:val="00730904"/>
    <w:rsid w:val="007309ED"/>
    <w:rsid w:val="00730B5F"/>
    <w:rsid w:val="00730C9A"/>
    <w:rsid w:val="00730E0D"/>
    <w:rsid w:val="007311DE"/>
    <w:rsid w:val="007313AC"/>
    <w:rsid w:val="00731762"/>
    <w:rsid w:val="00731877"/>
    <w:rsid w:val="00731879"/>
    <w:rsid w:val="00731898"/>
    <w:rsid w:val="00731A68"/>
    <w:rsid w:val="00731AF0"/>
    <w:rsid w:val="00731BA1"/>
    <w:rsid w:val="00731BE9"/>
    <w:rsid w:val="00731DB7"/>
    <w:rsid w:val="00731E4B"/>
    <w:rsid w:val="00731EC5"/>
    <w:rsid w:val="0073217D"/>
    <w:rsid w:val="00732190"/>
    <w:rsid w:val="007323B3"/>
    <w:rsid w:val="00732772"/>
    <w:rsid w:val="007327CB"/>
    <w:rsid w:val="00732840"/>
    <w:rsid w:val="00732843"/>
    <w:rsid w:val="007329A9"/>
    <w:rsid w:val="00732A0C"/>
    <w:rsid w:val="00732AD6"/>
    <w:rsid w:val="00732E7F"/>
    <w:rsid w:val="0073306A"/>
    <w:rsid w:val="00733071"/>
    <w:rsid w:val="007330AC"/>
    <w:rsid w:val="0073329D"/>
    <w:rsid w:val="00733484"/>
    <w:rsid w:val="007334C1"/>
    <w:rsid w:val="007335C4"/>
    <w:rsid w:val="00733811"/>
    <w:rsid w:val="0073386E"/>
    <w:rsid w:val="00733888"/>
    <w:rsid w:val="00733AA9"/>
    <w:rsid w:val="00733C26"/>
    <w:rsid w:val="00733E2D"/>
    <w:rsid w:val="00733F00"/>
    <w:rsid w:val="007342C2"/>
    <w:rsid w:val="007344B3"/>
    <w:rsid w:val="007344E9"/>
    <w:rsid w:val="0073454E"/>
    <w:rsid w:val="007345F7"/>
    <w:rsid w:val="00734607"/>
    <w:rsid w:val="00734931"/>
    <w:rsid w:val="00734937"/>
    <w:rsid w:val="00734961"/>
    <w:rsid w:val="007349C7"/>
    <w:rsid w:val="00734A1F"/>
    <w:rsid w:val="00734A5F"/>
    <w:rsid w:val="00734BBC"/>
    <w:rsid w:val="00734D21"/>
    <w:rsid w:val="00734D64"/>
    <w:rsid w:val="00734DB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A3F"/>
    <w:rsid w:val="00736D12"/>
    <w:rsid w:val="00736D4B"/>
    <w:rsid w:val="00736D62"/>
    <w:rsid w:val="00736F29"/>
    <w:rsid w:val="00736F7F"/>
    <w:rsid w:val="007372BE"/>
    <w:rsid w:val="00737697"/>
    <w:rsid w:val="007376A6"/>
    <w:rsid w:val="00737786"/>
    <w:rsid w:val="00737B2B"/>
    <w:rsid w:val="00737C7E"/>
    <w:rsid w:val="00737E07"/>
    <w:rsid w:val="00737E5D"/>
    <w:rsid w:val="00737F68"/>
    <w:rsid w:val="00740348"/>
    <w:rsid w:val="00740431"/>
    <w:rsid w:val="00740458"/>
    <w:rsid w:val="007404CC"/>
    <w:rsid w:val="007405D1"/>
    <w:rsid w:val="00740608"/>
    <w:rsid w:val="00740657"/>
    <w:rsid w:val="00740B90"/>
    <w:rsid w:val="00740B9F"/>
    <w:rsid w:val="00740F94"/>
    <w:rsid w:val="007410BF"/>
    <w:rsid w:val="00741112"/>
    <w:rsid w:val="0074123C"/>
    <w:rsid w:val="0074147D"/>
    <w:rsid w:val="007414B4"/>
    <w:rsid w:val="00741580"/>
    <w:rsid w:val="007417CF"/>
    <w:rsid w:val="0074191A"/>
    <w:rsid w:val="0074193B"/>
    <w:rsid w:val="00741A33"/>
    <w:rsid w:val="00741C33"/>
    <w:rsid w:val="00741D7E"/>
    <w:rsid w:val="00741E34"/>
    <w:rsid w:val="00741FB5"/>
    <w:rsid w:val="007420DC"/>
    <w:rsid w:val="00742382"/>
    <w:rsid w:val="0074242D"/>
    <w:rsid w:val="0074246A"/>
    <w:rsid w:val="00742507"/>
    <w:rsid w:val="007425E9"/>
    <w:rsid w:val="0074263E"/>
    <w:rsid w:val="00742B25"/>
    <w:rsid w:val="00742D0E"/>
    <w:rsid w:val="00742DB4"/>
    <w:rsid w:val="00743009"/>
    <w:rsid w:val="0074389D"/>
    <w:rsid w:val="007438B0"/>
    <w:rsid w:val="00743BB1"/>
    <w:rsid w:val="00743C1F"/>
    <w:rsid w:val="00743D10"/>
    <w:rsid w:val="00743D98"/>
    <w:rsid w:val="00743DC4"/>
    <w:rsid w:val="00744003"/>
    <w:rsid w:val="007440A0"/>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8E"/>
    <w:rsid w:val="00747E02"/>
    <w:rsid w:val="00747FA0"/>
    <w:rsid w:val="00750108"/>
    <w:rsid w:val="0075016D"/>
    <w:rsid w:val="007502C4"/>
    <w:rsid w:val="007503CA"/>
    <w:rsid w:val="00750459"/>
    <w:rsid w:val="00750609"/>
    <w:rsid w:val="00750754"/>
    <w:rsid w:val="00750A43"/>
    <w:rsid w:val="00750B35"/>
    <w:rsid w:val="00750C88"/>
    <w:rsid w:val="00750CF4"/>
    <w:rsid w:val="00750E56"/>
    <w:rsid w:val="00751111"/>
    <w:rsid w:val="00751199"/>
    <w:rsid w:val="007511BA"/>
    <w:rsid w:val="007514D6"/>
    <w:rsid w:val="00751662"/>
    <w:rsid w:val="00751C09"/>
    <w:rsid w:val="00751D26"/>
    <w:rsid w:val="00751E84"/>
    <w:rsid w:val="00752204"/>
    <w:rsid w:val="00752418"/>
    <w:rsid w:val="007524B2"/>
    <w:rsid w:val="007527BF"/>
    <w:rsid w:val="00752C0A"/>
    <w:rsid w:val="00752CF9"/>
    <w:rsid w:val="00752D98"/>
    <w:rsid w:val="007532CD"/>
    <w:rsid w:val="00753496"/>
    <w:rsid w:val="007539FB"/>
    <w:rsid w:val="00753B93"/>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FAD"/>
    <w:rsid w:val="0075519A"/>
    <w:rsid w:val="00755287"/>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B90"/>
    <w:rsid w:val="00756D91"/>
    <w:rsid w:val="00756EBA"/>
    <w:rsid w:val="007574C8"/>
    <w:rsid w:val="00757622"/>
    <w:rsid w:val="0075784F"/>
    <w:rsid w:val="00757979"/>
    <w:rsid w:val="007579A8"/>
    <w:rsid w:val="00757FD2"/>
    <w:rsid w:val="00757FFD"/>
    <w:rsid w:val="0076011C"/>
    <w:rsid w:val="00760226"/>
    <w:rsid w:val="00760329"/>
    <w:rsid w:val="007605CF"/>
    <w:rsid w:val="00760777"/>
    <w:rsid w:val="0076083E"/>
    <w:rsid w:val="00760946"/>
    <w:rsid w:val="00760CCA"/>
    <w:rsid w:val="00760DC6"/>
    <w:rsid w:val="00761113"/>
    <w:rsid w:val="0076122D"/>
    <w:rsid w:val="0076161A"/>
    <w:rsid w:val="00761981"/>
    <w:rsid w:val="0076199A"/>
    <w:rsid w:val="00761B73"/>
    <w:rsid w:val="00761BD1"/>
    <w:rsid w:val="00761D8F"/>
    <w:rsid w:val="00761E7D"/>
    <w:rsid w:val="00761E92"/>
    <w:rsid w:val="007620DD"/>
    <w:rsid w:val="007621F3"/>
    <w:rsid w:val="00762232"/>
    <w:rsid w:val="007626B3"/>
    <w:rsid w:val="00762825"/>
    <w:rsid w:val="00762859"/>
    <w:rsid w:val="007628B3"/>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EB2"/>
    <w:rsid w:val="00764F3F"/>
    <w:rsid w:val="0076507A"/>
    <w:rsid w:val="007650A0"/>
    <w:rsid w:val="00765114"/>
    <w:rsid w:val="00765425"/>
    <w:rsid w:val="00765429"/>
    <w:rsid w:val="007656C9"/>
    <w:rsid w:val="0076584F"/>
    <w:rsid w:val="00765ABE"/>
    <w:rsid w:val="00765E0A"/>
    <w:rsid w:val="00765E23"/>
    <w:rsid w:val="0076632A"/>
    <w:rsid w:val="00766369"/>
    <w:rsid w:val="007663F0"/>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951"/>
    <w:rsid w:val="00770973"/>
    <w:rsid w:val="007709D5"/>
    <w:rsid w:val="00770AAB"/>
    <w:rsid w:val="00770CA0"/>
    <w:rsid w:val="00770EA5"/>
    <w:rsid w:val="0077110F"/>
    <w:rsid w:val="00771228"/>
    <w:rsid w:val="00771320"/>
    <w:rsid w:val="0077136C"/>
    <w:rsid w:val="0077138F"/>
    <w:rsid w:val="0077140B"/>
    <w:rsid w:val="007714AA"/>
    <w:rsid w:val="0077184D"/>
    <w:rsid w:val="007718A6"/>
    <w:rsid w:val="0077199D"/>
    <w:rsid w:val="00771C16"/>
    <w:rsid w:val="00771C25"/>
    <w:rsid w:val="00771C48"/>
    <w:rsid w:val="00771CC2"/>
    <w:rsid w:val="00771D7D"/>
    <w:rsid w:val="00771DC4"/>
    <w:rsid w:val="00771E48"/>
    <w:rsid w:val="00771FED"/>
    <w:rsid w:val="007721E9"/>
    <w:rsid w:val="00772551"/>
    <w:rsid w:val="00772592"/>
    <w:rsid w:val="00772682"/>
    <w:rsid w:val="00772875"/>
    <w:rsid w:val="007729EA"/>
    <w:rsid w:val="00772B15"/>
    <w:rsid w:val="00772BD9"/>
    <w:rsid w:val="00772CC5"/>
    <w:rsid w:val="00772FE5"/>
    <w:rsid w:val="00773129"/>
    <w:rsid w:val="007732AB"/>
    <w:rsid w:val="00773334"/>
    <w:rsid w:val="00773335"/>
    <w:rsid w:val="0077336A"/>
    <w:rsid w:val="00773645"/>
    <w:rsid w:val="00773677"/>
    <w:rsid w:val="007738D5"/>
    <w:rsid w:val="007739FB"/>
    <w:rsid w:val="00773C8A"/>
    <w:rsid w:val="00773CDD"/>
    <w:rsid w:val="00773F5A"/>
    <w:rsid w:val="00774068"/>
    <w:rsid w:val="00774258"/>
    <w:rsid w:val="007742F9"/>
    <w:rsid w:val="007749EF"/>
    <w:rsid w:val="00774A45"/>
    <w:rsid w:val="00774BBA"/>
    <w:rsid w:val="00774CD6"/>
    <w:rsid w:val="00774DB9"/>
    <w:rsid w:val="00774EA1"/>
    <w:rsid w:val="00775117"/>
    <w:rsid w:val="007752A1"/>
    <w:rsid w:val="007752BD"/>
    <w:rsid w:val="007754C7"/>
    <w:rsid w:val="00775599"/>
    <w:rsid w:val="0077578A"/>
    <w:rsid w:val="00775AF4"/>
    <w:rsid w:val="00775B23"/>
    <w:rsid w:val="00775BCC"/>
    <w:rsid w:val="00775D03"/>
    <w:rsid w:val="00775DE4"/>
    <w:rsid w:val="00775EB3"/>
    <w:rsid w:val="00775F70"/>
    <w:rsid w:val="007760FD"/>
    <w:rsid w:val="007761E6"/>
    <w:rsid w:val="0077620B"/>
    <w:rsid w:val="00776340"/>
    <w:rsid w:val="00776351"/>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3CB"/>
    <w:rsid w:val="00777594"/>
    <w:rsid w:val="007777AC"/>
    <w:rsid w:val="00777B0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A00"/>
    <w:rsid w:val="00782A53"/>
    <w:rsid w:val="00782A76"/>
    <w:rsid w:val="00782CA0"/>
    <w:rsid w:val="00782EB6"/>
    <w:rsid w:val="00782F74"/>
    <w:rsid w:val="00783129"/>
    <w:rsid w:val="00783241"/>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942"/>
    <w:rsid w:val="00784BC2"/>
    <w:rsid w:val="00784BFF"/>
    <w:rsid w:val="00784C4C"/>
    <w:rsid w:val="00784E8F"/>
    <w:rsid w:val="00785004"/>
    <w:rsid w:val="00785212"/>
    <w:rsid w:val="007852C5"/>
    <w:rsid w:val="007853B4"/>
    <w:rsid w:val="007860B1"/>
    <w:rsid w:val="0078613E"/>
    <w:rsid w:val="00786308"/>
    <w:rsid w:val="00786449"/>
    <w:rsid w:val="007869E2"/>
    <w:rsid w:val="00786EFA"/>
    <w:rsid w:val="0078703D"/>
    <w:rsid w:val="007870A1"/>
    <w:rsid w:val="007871B9"/>
    <w:rsid w:val="0078739C"/>
    <w:rsid w:val="007874A7"/>
    <w:rsid w:val="0078759C"/>
    <w:rsid w:val="00787805"/>
    <w:rsid w:val="00787AA4"/>
    <w:rsid w:val="00787D59"/>
    <w:rsid w:val="00787D68"/>
    <w:rsid w:val="00787E2A"/>
    <w:rsid w:val="00787E70"/>
    <w:rsid w:val="00787EC6"/>
    <w:rsid w:val="00787ED3"/>
    <w:rsid w:val="00787FF6"/>
    <w:rsid w:val="00790008"/>
    <w:rsid w:val="007900A7"/>
    <w:rsid w:val="007901C6"/>
    <w:rsid w:val="0079030A"/>
    <w:rsid w:val="00790325"/>
    <w:rsid w:val="00790348"/>
    <w:rsid w:val="00790598"/>
    <w:rsid w:val="00790682"/>
    <w:rsid w:val="00790724"/>
    <w:rsid w:val="00790748"/>
    <w:rsid w:val="007908C8"/>
    <w:rsid w:val="00790927"/>
    <w:rsid w:val="0079095D"/>
    <w:rsid w:val="0079097B"/>
    <w:rsid w:val="00790A8D"/>
    <w:rsid w:val="00790AE4"/>
    <w:rsid w:val="00790C44"/>
    <w:rsid w:val="00790E17"/>
    <w:rsid w:val="0079107A"/>
    <w:rsid w:val="00791228"/>
    <w:rsid w:val="00791414"/>
    <w:rsid w:val="00791520"/>
    <w:rsid w:val="007919F0"/>
    <w:rsid w:val="00791B4D"/>
    <w:rsid w:val="00791CE5"/>
    <w:rsid w:val="00791E01"/>
    <w:rsid w:val="00791F54"/>
    <w:rsid w:val="00792227"/>
    <w:rsid w:val="0079236C"/>
    <w:rsid w:val="00792493"/>
    <w:rsid w:val="007924E5"/>
    <w:rsid w:val="0079274C"/>
    <w:rsid w:val="0079294F"/>
    <w:rsid w:val="00792B39"/>
    <w:rsid w:val="00793031"/>
    <w:rsid w:val="00793064"/>
    <w:rsid w:val="00793126"/>
    <w:rsid w:val="0079317D"/>
    <w:rsid w:val="00793215"/>
    <w:rsid w:val="00793488"/>
    <w:rsid w:val="0079375F"/>
    <w:rsid w:val="00793B13"/>
    <w:rsid w:val="00793D18"/>
    <w:rsid w:val="00793D4E"/>
    <w:rsid w:val="00793D8A"/>
    <w:rsid w:val="00794092"/>
    <w:rsid w:val="007940DF"/>
    <w:rsid w:val="00794106"/>
    <w:rsid w:val="00794272"/>
    <w:rsid w:val="00794557"/>
    <w:rsid w:val="0079467C"/>
    <w:rsid w:val="007949F7"/>
    <w:rsid w:val="00794D3A"/>
    <w:rsid w:val="00794F5E"/>
    <w:rsid w:val="00794F6C"/>
    <w:rsid w:val="007952F3"/>
    <w:rsid w:val="007955C0"/>
    <w:rsid w:val="00795781"/>
    <w:rsid w:val="00795816"/>
    <w:rsid w:val="00795888"/>
    <w:rsid w:val="007958CA"/>
    <w:rsid w:val="00795AC6"/>
    <w:rsid w:val="00795ACF"/>
    <w:rsid w:val="00795BBB"/>
    <w:rsid w:val="00795BED"/>
    <w:rsid w:val="00795CE4"/>
    <w:rsid w:val="00795D92"/>
    <w:rsid w:val="0079636A"/>
    <w:rsid w:val="00796389"/>
    <w:rsid w:val="007963B3"/>
    <w:rsid w:val="007963C7"/>
    <w:rsid w:val="00796789"/>
    <w:rsid w:val="0079679C"/>
    <w:rsid w:val="0079699C"/>
    <w:rsid w:val="00796B12"/>
    <w:rsid w:val="00796CC8"/>
    <w:rsid w:val="00796D91"/>
    <w:rsid w:val="00796DC6"/>
    <w:rsid w:val="00796DD6"/>
    <w:rsid w:val="00796EA3"/>
    <w:rsid w:val="00796FA6"/>
    <w:rsid w:val="007972D0"/>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664"/>
    <w:rsid w:val="007A0902"/>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330"/>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C72"/>
    <w:rsid w:val="007A3D44"/>
    <w:rsid w:val="007A3E36"/>
    <w:rsid w:val="007A3EAD"/>
    <w:rsid w:val="007A3EC6"/>
    <w:rsid w:val="007A3FC2"/>
    <w:rsid w:val="007A40AF"/>
    <w:rsid w:val="007A41DF"/>
    <w:rsid w:val="007A41EC"/>
    <w:rsid w:val="007A4352"/>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56"/>
    <w:rsid w:val="007A5D23"/>
    <w:rsid w:val="007A5D85"/>
    <w:rsid w:val="007A5EBF"/>
    <w:rsid w:val="007A6046"/>
    <w:rsid w:val="007A6133"/>
    <w:rsid w:val="007A614A"/>
    <w:rsid w:val="007A6466"/>
    <w:rsid w:val="007A666A"/>
    <w:rsid w:val="007A6B11"/>
    <w:rsid w:val="007A6DD4"/>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45D"/>
    <w:rsid w:val="007B05EE"/>
    <w:rsid w:val="007B0935"/>
    <w:rsid w:val="007B0A46"/>
    <w:rsid w:val="007B0A8A"/>
    <w:rsid w:val="007B0AE4"/>
    <w:rsid w:val="007B0BF3"/>
    <w:rsid w:val="007B11FB"/>
    <w:rsid w:val="007B1476"/>
    <w:rsid w:val="007B1527"/>
    <w:rsid w:val="007B17C9"/>
    <w:rsid w:val="007B1922"/>
    <w:rsid w:val="007B1B62"/>
    <w:rsid w:val="007B1BCF"/>
    <w:rsid w:val="007B1C6C"/>
    <w:rsid w:val="007B1CAC"/>
    <w:rsid w:val="007B1D0D"/>
    <w:rsid w:val="007B2063"/>
    <w:rsid w:val="007B20B8"/>
    <w:rsid w:val="007B2184"/>
    <w:rsid w:val="007B221D"/>
    <w:rsid w:val="007B229D"/>
    <w:rsid w:val="007B24E1"/>
    <w:rsid w:val="007B2717"/>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9E7"/>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EC"/>
    <w:rsid w:val="007B657B"/>
    <w:rsid w:val="007B6685"/>
    <w:rsid w:val="007B66E0"/>
    <w:rsid w:val="007B672F"/>
    <w:rsid w:val="007B6887"/>
    <w:rsid w:val="007B691E"/>
    <w:rsid w:val="007B6D33"/>
    <w:rsid w:val="007B6F5E"/>
    <w:rsid w:val="007B6FA0"/>
    <w:rsid w:val="007B718D"/>
    <w:rsid w:val="007B71CA"/>
    <w:rsid w:val="007B729D"/>
    <w:rsid w:val="007B72B5"/>
    <w:rsid w:val="007B72FB"/>
    <w:rsid w:val="007B740C"/>
    <w:rsid w:val="007B74F7"/>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55"/>
    <w:rsid w:val="007C1123"/>
    <w:rsid w:val="007C122F"/>
    <w:rsid w:val="007C1426"/>
    <w:rsid w:val="007C1482"/>
    <w:rsid w:val="007C16FD"/>
    <w:rsid w:val="007C17A2"/>
    <w:rsid w:val="007C1A58"/>
    <w:rsid w:val="007C1D23"/>
    <w:rsid w:val="007C1F0F"/>
    <w:rsid w:val="007C21C6"/>
    <w:rsid w:val="007C2204"/>
    <w:rsid w:val="007C25DC"/>
    <w:rsid w:val="007C272D"/>
    <w:rsid w:val="007C282C"/>
    <w:rsid w:val="007C2843"/>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71D"/>
    <w:rsid w:val="007C48A1"/>
    <w:rsid w:val="007C4A00"/>
    <w:rsid w:val="007C4D41"/>
    <w:rsid w:val="007C4DAB"/>
    <w:rsid w:val="007C5197"/>
    <w:rsid w:val="007C51FA"/>
    <w:rsid w:val="007C53D9"/>
    <w:rsid w:val="007C54B9"/>
    <w:rsid w:val="007C5502"/>
    <w:rsid w:val="007C5856"/>
    <w:rsid w:val="007C58BF"/>
    <w:rsid w:val="007C591B"/>
    <w:rsid w:val="007C5DC4"/>
    <w:rsid w:val="007C5EA9"/>
    <w:rsid w:val="007C5ECA"/>
    <w:rsid w:val="007C60BC"/>
    <w:rsid w:val="007C6368"/>
    <w:rsid w:val="007C6517"/>
    <w:rsid w:val="007C67D8"/>
    <w:rsid w:val="007C693B"/>
    <w:rsid w:val="007C69FC"/>
    <w:rsid w:val="007C6D54"/>
    <w:rsid w:val="007C6DC6"/>
    <w:rsid w:val="007C6E1E"/>
    <w:rsid w:val="007C721A"/>
    <w:rsid w:val="007C7452"/>
    <w:rsid w:val="007C7573"/>
    <w:rsid w:val="007C75C3"/>
    <w:rsid w:val="007C77AA"/>
    <w:rsid w:val="007C77E7"/>
    <w:rsid w:val="007C7BDC"/>
    <w:rsid w:val="007C7C75"/>
    <w:rsid w:val="007C7D95"/>
    <w:rsid w:val="007D00E5"/>
    <w:rsid w:val="007D013D"/>
    <w:rsid w:val="007D0490"/>
    <w:rsid w:val="007D04F8"/>
    <w:rsid w:val="007D0551"/>
    <w:rsid w:val="007D06E7"/>
    <w:rsid w:val="007D07CF"/>
    <w:rsid w:val="007D08E8"/>
    <w:rsid w:val="007D0A78"/>
    <w:rsid w:val="007D0F82"/>
    <w:rsid w:val="007D1083"/>
    <w:rsid w:val="007D1393"/>
    <w:rsid w:val="007D16C5"/>
    <w:rsid w:val="007D18E9"/>
    <w:rsid w:val="007D19E9"/>
    <w:rsid w:val="007D1A17"/>
    <w:rsid w:val="007D1A1D"/>
    <w:rsid w:val="007D206B"/>
    <w:rsid w:val="007D207F"/>
    <w:rsid w:val="007D226F"/>
    <w:rsid w:val="007D2270"/>
    <w:rsid w:val="007D2424"/>
    <w:rsid w:val="007D246F"/>
    <w:rsid w:val="007D24BC"/>
    <w:rsid w:val="007D2550"/>
    <w:rsid w:val="007D2A15"/>
    <w:rsid w:val="007D2AEF"/>
    <w:rsid w:val="007D3116"/>
    <w:rsid w:val="007D31E4"/>
    <w:rsid w:val="007D3268"/>
    <w:rsid w:val="007D329F"/>
    <w:rsid w:val="007D3351"/>
    <w:rsid w:val="007D358D"/>
    <w:rsid w:val="007D371A"/>
    <w:rsid w:val="007D3772"/>
    <w:rsid w:val="007D394A"/>
    <w:rsid w:val="007D39BB"/>
    <w:rsid w:val="007D3BAC"/>
    <w:rsid w:val="007D3CCC"/>
    <w:rsid w:val="007D3F7A"/>
    <w:rsid w:val="007D40E0"/>
    <w:rsid w:val="007D44AD"/>
    <w:rsid w:val="007D4674"/>
    <w:rsid w:val="007D4823"/>
    <w:rsid w:val="007D48F0"/>
    <w:rsid w:val="007D4CB6"/>
    <w:rsid w:val="007D4EA4"/>
    <w:rsid w:val="007D4ED1"/>
    <w:rsid w:val="007D4F34"/>
    <w:rsid w:val="007D523F"/>
    <w:rsid w:val="007D53AC"/>
    <w:rsid w:val="007D53B7"/>
    <w:rsid w:val="007D57A2"/>
    <w:rsid w:val="007D57B1"/>
    <w:rsid w:val="007D583F"/>
    <w:rsid w:val="007D5B27"/>
    <w:rsid w:val="007D5C6E"/>
    <w:rsid w:val="007D5EE2"/>
    <w:rsid w:val="007D5F64"/>
    <w:rsid w:val="007D60B2"/>
    <w:rsid w:val="007D6119"/>
    <w:rsid w:val="007D61ED"/>
    <w:rsid w:val="007D63FF"/>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4"/>
    <w:rsid w:val="007E0976"/>
    <w:rsid w:val="007E0A16"/>
    <w:rsid w:val="007E0A7A"/>
    <w:rsid w:val="007E0B35"/>
    <w:rsid w:val="007E0C91"/>
    <w:rsid w:val="007E0C9C"/>
    <w:rsid w:val="007E0F62"/>
    <w:rsid w:val="007E1053"/>
    <w:rsid w:val="007E110E"/>
    <w:rsid w:val="007E11B6"/>
    <w:rsid w:val="007E125A"/>
    <w:rsid w:val="007E1414"/>
    <w:rsid w:val="007E15CD"/>
    <w:rsid w:val="007E167D"/>
    <w:rsid w:val="007E16F0"/>
    <w:rsid w:val="007E19A7"/>
    <w:rsid w:val="007E1AE5"/>
    <w:rsid w:val="007E1E70"/>
    <w:rsid w:val="007E2141"/>
    <w:rsid w:val="007E2393"/>
    <w:rsid w:val="007E27B7"/>
    <w:rsid w:val="007E2DB2"/>
    <w:rsid w:val="007E2F4A"/>
    <w:rsid w:val="007E3036"/>
    <w:rsid w:val="007E319F"/>
    <w:rsid w:val="007E36B9"/>
    <w:rsid w:val="007E37B4"/>
    <w:rsid w:val="007E37D4"/>
    <w:rsid w:val="007E3923"/>
    <w:rsid w:val="007E3C05"/>
    <w:rsid w:val="007E3DA5"/>
    <w:rsid w:val="007E3F08"/>
    <w:rsid w:val="007E4055"/>
    <w:rsid w:val="007E409D"/>
    <w:rsid w:val="007E4472"/>
    <w:rsid w:val="007E469B"/>
    <w:rsid w:val="007E4B61"/>
    <w:rsid w:val="007E4C13"/>
    <w:rsid w:val="007E4D0B"/>
    <w:rsid w:val="007E504C"/>
    <w:rsid w:val="007E506C"/>
    <w:rsid w:val="007E52D7"/>
    <w:rsid w:val="007E52FF"/>
    <w:rsid w:val="007E53BA"/>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C69"/>
    <w:rsid w:val="007E6CC9"/>
    <w:rsid w:val="007E6E36"/>
    <w:rsid w:val="007E6F1F"/>
    <w:rsid w:val="007E70E8"/>
    <w:rsid w:val="007E7241"/>
    <w:rsid w:val="007E72DF"/>
    <w:rsid w:val="007E73E9"/>
    <w:rsid w:val="007E79E8"/>
    <w:rsid w:val="007E7AC1"/>
    <w:rsid w:val="007E7B31"/>
    <w:rsid w:val="007E7CA9"/>
    <w:rsid w:val="007E7D01"/>
    <w:rsid w:val="007E7EC6"/>
    <w:rsid w:val="007E7EF0"/>
    <w:rsid w:val="007F00E1"/>
    <w:rsid w:val="007F0148"/>
    <w:rsid w:val="007F02C3"/>
    <w:rsid w:val="007F0355"/>
    <w:rsid w:val="007F0376"/>
    <w:rsid w:val="007F0895"/>
    <w:rsid w:val="007F0CAC"/>
    <w:rsid w:val="007F0D75"/>
    <w:rsid w:val="007F0DFE"/>
    <w:rsid w:val="007F10B6"/>
    <w:rsid w:val="007F1321"/>
    <w:rsid w:val="007F143F"/>
    <w:rsid w:val="007F160C"/>
    <w:rsid w:val="007F18A9"/>
    <w:rsid w:val="007F18CD"/>
    <w:rsid w:val="007F190D"/>
    <w:rsid w:val="007F1A68"/>
    <w:rsid w:val="007F1B57"/>
    <w:rsid w:val="007F1BB2"/>
    <w:rsid w:val="007F1C00"/>
    <w:rsid w:val="007F1C4F"/>
    <w:rsid w:val="007F1CC3"/>
    <w:rsid w:val="007F21CF"/>
    <w:rsid w:val="007F2419"/>
    <w:rsid w:val="007F249A"/>
    <w:rsid w:val="007F24F3"/>
    <w:rsid w:val="007F25AE"/>
    <w:rsid w:val="007F2683"/>
    <w:rsid w:val="007F2734"/>
    <w:rsid w:val="007F2802"/>
    <w:rsid w:val="007F29A8"/>
    <w:rsid w:val="007F29C0"/>
    <w:rsid w:val="007F2B2D"/>
    <w:rsid w:val="007F2B42"/>
    <w:rsid w:val="007F2B66"/>
    <w:rsid w:val="007F2D7D"/>
    <w:rsid w:val="007F304A"/>
    <w:rsid w:val="007F33C4"/>
    <w:rsid w:val="007F33EA"/>
    <w:rsid w:val="007F3403"/>
    <w:rsid w:val="007F345D"/>
    <w:rsid w:val="007F362F"/>
    <w:rsid w:val="007F3A6B"/>
    <w:rsid w:val="007F3AD7"/>
    <w:rsid w:val="007F3B85"/>
    <w:rsid w:val="007F3E58"/>
    <w:rsid w:val="007F3F9E"/>
    <w:rsid w:val="007F408A"/>
    <w:rsid w:val="007F40A3"/>
    <w:rsid w:val="007F4264"/>
    <w:rsid w:val="007F45FD"/>
    <w:rsid w:val="007F46A6"/>
    <w:rsid w:val="007F4741"/>
    <w:rsid w:val="007F47BD"/>
    <w:rsid w:val="007F4965"/>
    <w:rsid w:val="007F497B"/>
    <w:rsid w:val="007F4C08"/>
    <w:rsid w:val="007F4E2D"/>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8AC"/>
    <w:rsid w:val="007F69AA"/>
    <w:rsid w:val="007F6AB0"/>
    <w:rsid w:val="007F6AE3"/>
    <w:rsid w:val="007F6BC7"/>
    <w:rsid w:val="007F6C53"/>
    <w:rsid w:val="007F6D0F"/>
    <w:rsid w:val="007F6D33"/>
    <w:rsid w:val="007F6F18"/>
    <w:rsid w:val="007F6FAB"/>
    <w:rsid w:val="007F72CF"/>
    <w:rsid w:val="007F7530"/>
    <w:rsid w:val="007F770C"/>
    <w:rsid w:val="007F7718"/>
    <w:rsid w:val="007F7830"/>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430"/>
    <w:rsid w:val="0080144E"/>
    <w:rsid w:val="00801536"/>
    <w:rsid w:val="0080162B"/>
    <w:rsid w:val="00801812"/>
    <w:rsid w:val="00801AAF"/>
    <w:rsid w:val="00801D27"/>
    <w:rsid w:val="0080228E"/>
    <w:rsid w:val="008022CB"/>
    <w:rsid w:val="008023A3"/>
    <w:rsid w:val="00802739"/>
    <w:rsid w:val="00802AAE"/>
    <w:rsid w:val="00802B1E"/>
    <w:rsid w:val="00802B60"/>
    <w:rsid w:val="00802C41"/>
    <w:rsid w:val="00802E6D"/>
    <w:rsid w:val="008038B6"/>
    <w:rsid w:val="00803EA0"/>
    <w:rsid w:val="0080411A"/>
    <w:rsid w:val="008044BF"/>
    <w:rsid w:val="0080463E"/>
    <w:rsid w:val="008046B7"/>
    <w:rsid w:val="00804931"/>
    <w:rsid w:val="00804DFA"/>
    <w:rsid w:val="00804E5D"/>
    <w:rsid w:val="00804FC0"/>
    <w:rsid w:val="00804FE2"/>
    <w:rsid w:val="00805071"/>
    <w:rsid w:val="00805420"/>
    <w:rsid w:val="008056C5"/>
    <w:rsid w:val="0080571E"/>
    <w:rsid w:val="00805770"/>
    <w:rsid w:val="0080581A"/>
    <w:rsid w:val="0080587A"/>
    <w:rsid w:val="00805ABF"/>
    <w:rsid w:val="00805C06"/>
    <w:rsid w:val="00806016"/>
    <w:rsid w:val="008061ED"/>
    <w:rsid w:val="00806282"/>
    <w:rsid w:val="00806338"/>
    <w:rsid w:val="0080635D"/>
    <w:rsid w:val="008064AC"/>
    <w:rsid w:val="008067C6"/>
    <w:rsid w:val="00806BFD"/>
    <w:rsid w:val="00806C1E"/>
    <w:rsid w:val="00806D41"/>
    <w:rsid w:val="00806DC0"/>
    <w:rsid w:val="00806F53"/>
    <w:rsid w:val="00807102"/>
    <w:rsid w:val="008074CE"/>
    <w:rsid w:val="00807658"/>
    <w:rsid w:val="008077DC"/>
    <w:rsid w:val="00807988"/>
    <w:rsid w:val="00807E99"/>
    <w:rsid w:val="0081005A"/>
    <w:rsid w:val="008102A2"/>
    <w:rsid w:val="008102A5"/>
    <w:rsid w:val="008102B8"/>
    <w:rsid w:val="008104EC"/>
    <w:rsid w:val="008105A8"/>
    <w:rsid w:val="0081072D"/>
    <w:rsid w:val="00810A71"/>
    <w:rsid w:val="00810B03"/>
    <w:rsid w:val="00810B42"/>
    <w:rsid w:val="00810F88"/>
    <w:rsid w:val="0081100C"/>
    <w:rsid w:val="0081108E"/>
    <w:rsid w:val="00811102"/>
    <w:rsid w:val="00811272"/>
    <w:rsid w:val="0081132C"/>
    <w:rsid w:val="008113C2"/>
    <w:rsid w:val="008113C3"/>
    <w:rsid w:val="00811499"/>
    <w:rsid w:val="00811522"/>
    <w:rsid w:val="0081154A"/>
    <w:rsid w:val="00811608"/>
    <w:rsid w:val="0081165D"/>
    <w:rsid w:val="00811719"/>
    <w:rsid w:val="008118D2"/>
    <w:rsid w:val="008119FE"/>
    <w:rsid w:val="00811D15"/>
    <w:rsid w:val="00811EDC"/>
    <w:rsid w:val="00812355"/>
    <w:rsid w:val="008123D2"/>
    <w:rsid w:val="008124B1"/>
    <w:rsid w:val="008124E9"/>
    <w:rsid w:val="008125D1"/>
    <w:rsid w:val="00812F9F"/>
    <w:rsid w:val="00813229"/>
    <w:rsid w:val="008135C1"/>
    <w:rsid w:val="008137CC"/>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8"/>
    <w:rsid w:val="00814B4F"/>
    <w:rsid w:val="00814B51"/>
    <w:rsid w:val="00814C18"/>
    <w:rsid w:val="00814C71"/>
    <w:rsid w:val="00814DDD"/>
    <w:rsid w:val="00814FD1"/>
    <w:rsid w:val="008150B2"/>
    <w:rsid w:val="00815571"/>
    <w:rsid w:val="0081583D"/>
    <w:rsid w:val="008159DF"/>
    <w:rsid w:val="008159F3"/>
    <w:rsid w:val="00815AAF"/>
    <w:rsid w:val="00815B29"/>
    <w:rsid w:val="00815B57"/>
    <w:rsid w:val="00815D08"/>
    <w:rsid w:val="00815DE7"/>
    <w:rsid w:val="00815E51"/>
    <w:rsid w:val="00815F47"/>
    <w:rsid w:val="008162E4"/>
    <w:rsid w:val="008164C2"/>
    <w:rsid w:val="008165C4"/>
    <w:rsid w:val="00816982"/>
    <w:rsid w:val="008169D8"/>
    <w:rsid w:val="00816BD7"/>
    <w:rsid w:val="00816DBE"/>
    <w:rsid w:val="00816E69"/>
    <w:rsid w:val="00816ED3"/>
    <w:rsid w:val="00817163"/>
    <w:rsid w:val="00817183"/>
    <w:rsid w:val="008171ED"/>
    <w:rsid w:val="008172AA"/>
    <w:rsid w:val="008172F5"/>
    <w:rsid w:val="008173E9"/>
    <w:rsid w:val="00817933"/>
    <w:rsid w:val="008179AC"/>
    <w:rsid w:val="00817AA0"/>
    <w:rsid w:val="00817ACD"/>
    <w:rsid w:val="00817BA2"/>
    <w:rsid w:val="00817BFD"/>
    <w:rsid w:val="00817C62"/>
    <w:rsid w:val="00817EEB"/>
    <w:rsid w:val="0082001A"/>
    <w:rsid w:val="00820064"/>
    <w:rsid w:val="0082009E"/>
    <w:rsid w:val="008200B7"/>
    <w:rsid w:val="00820112"/>
    <w:rsid w:val="0082031A"/>
    <w:rsid w:val="0082051B"/>
    <w:rsid w:val="008206FC"/>
    <w:rsid w:val="008209D8"/>
    <w:rsid w:val="008209FA"/>
    <w:rsid w:val="00820A51"/>
    <w:rsid w:val="00820A7A"/>
    <w:rsid w:val="00820D5E"/>
    <w:rsid w:val="00820F26"/>
    <w:rsid w:val="0082108D"/>
    <w:rsid w:val="00821542"/>
    <w:rsid w:val="00821CC4"/>
    <w:rsid w:val="008220D7"/>
    <w:rsid w:val="00822119"/>
    <w:rsid w:val="008221A3"/>
    <w:rsid w:val="008221B1"/>
    <w:rsid w:val="008221D2"/>
    <w:rsid w:val="008222D0"/>
    <w:rsid w:val="00822473"/>
    <w:rsid w:val="0082247E"/>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58E"/>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8E"/>
    <w:rsid w:val="008303A5"/>
    <w:rsid w:val="00830552"/>
    <w:rsid w:val="008305D9"/>
    <w:rsid w:val="0083068A"/>
    <w:rsid w:val="008307C1"/>
    <w:rsid w:val="0083082F"/>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2E8"/>
    <w:rsid w:val="008333A5"/>
    <w:rsid w:val="008333BC"/>
    <w:rsid w:val="008333C5"/>
    <w:rsid w:val="00833599"/>
    <w:rsid w:val="008336B7"/>
    <w:rsid w:val="0083373A"/>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A4"/>
    <w:rsid w:val="008346E6"/>
    <w:rsid w:val="008347C5"/>
    <w:rsid w:val="00834843"/>
    <w:rsid w:val="00834A51"/>
    <w:rsid w:val="00834B2F"/>
    <w:rsid w:val="00834E89"/>
    <w:rsid w:val="008350BB"/>
    <w:rsid w:val="008351B4"/>
    <w:rsid w:val="00835211"/>
    <w:rsid w:val="008354E4"/>
    <w:rsid w:val="00835576"/>
    <w:rsid w:val="008355A0"/>
    <w:rsid w:val="008355FA"/>
    <w:rsid w:val="00835689"/>
    <w:rsid w:val="00835881"/>
    <w:rsid w:val="008359B7"/>
    <w:rsid w:val="00835A13"/>
    <w:rsid w:val="00835ACA"/>
    <w:rsid w:val="00835CA8"/>
    <w:rsid w:val="00835DC7"/>
    <w:rsid w:val="00836041"/>
    <w:rsid w:val="00836332"/>
    <w:rsid w:val="008365C3"/>
    <w:rsid w:val="00836AC3"/>
    <w:rsid w:val="00836B5C"/>
    <w:rsid w:val="00836BE4"/>
    <w:rsid w:val="00836CA1"/>
    <w:rsid w:val="00836D5C"/>
    <w:rsid w:val="00836EC9"/>
    <w:rsid w:val="00836F46"/>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0A8"/>
    <w:rsid w:val="00841105"/>
    <w:rsid w:val="00841156"/>
    <w:rsid w:val="008412B4"/>
    <w:rsid w:val="008414B1"/>
    <w:rsid w:val="008414C9"/>
    <w:rsid w:val="00841504"/>
    <w:rsid w:val="00841682"/>
    <w:rsid w:val="00841835"/>
    <w:rsid w:val="008419F5"/>
    <w:rsid w:val="008419FA"/>
    <w:rsid w:val="00841D8A"/>
    <w:rsid w:val="00841F8E"/>
    <w:rsid w:val="00842043"/>
    <w:rsid w:val="008420AB"/>
    <w:rsid w:val="00842179"/>
    <w:rsid w:val="008422F8"/>
    <w:rsid w:val="008425B8"/>
    <w:rsid w:val="00842716"/>
    <w:rsid w:val="008427B8"/>
    <w:rsid w:val="008429E8"/>
    <w:rsid w:val="00842A3B"/>
    <w:rsid w:val="00842B70"/>
    <w:rsid w:val="00842B94"/>
    <w:rsid w:val="00842BAD"/>
    <w:rsid w:val="00842E25"/>
    <w:rsid w:val="00842F46"/>
    <w:rsid w:val="00842F62"/>
    <w:rsid w:val="008430CA"/>
    <w:rsid w:val="008430D1"/>
    <w:rsid w:val="008431A4"/>
    <w:rsid w:val="008433F3"/>
    <w:rsid w:val="00843457"/>
    <w:rsid w:val="0084356E"/>
    <w:rsid w:val="0084364D"/>
    <w:rsid w:val="008436F2"/>
    <w:rsid w:val="0084395C"/>
    <w:rsid w:val="008439DC"/>
    <w:rsid w:val="00843B50"/>
    <w:rsid w:val="00843E0B"/>
    <w:rsid w:val="00843F4F"/>
    <w:rsid w:val="00843FAB"/>
    <w:rsid w:val="008440E6"/>
    <w:rsid w:val="00844355"/>
    <w:rsid w:val="0084441F"/>
    <w:rsid w:val="00844749"/>
    <w:rsid w:val="008447AC"/>
    <w:rsid w:val="008447BB"/>
    <w:rsid w:val="00844A14"/>
    <w:rsid w:val="00844AB9"/>
    <w:rsid w:val="00844C42"/>
    <w:rsid w:val="00844CCB"/>
    <w:rsid w:val="00844F11"/>
    <w:rsid w:val="00845011"/>
    <w:rsid w:val="00845128"/>
    <w:rsid w:val="00845200"/>
    <w:rsid w:val="00845356"/>
    <w:rsid w:val="008453AC"/>
    <w:rsid w:val="0084555F"/>
    <w:rsid w:val="008458F8"/>
    <w:rsid w:val="00845D7D"/>
    <w:rsid w:val="00845FD4"/>
    <w:rsid w:val="0084640F"/>
    <w:rsid w:val="008464B3"/>
    <w:rsid w:val="00846516"/>
    <w:rsid w:val="00846587"/>
    <w:rsid w:val="0084668E"/>
    <w:rsid w:val="008468F9"/>
    <w:rsid w:val="0084692D"/>
    <w:rsid w:val="00846997"/>
    <w:rsid w:val="00846BDB"/>
    <w:rsid w:val="00846EF0"/>
    <w:rsid w:val="0084705E"/>
    <w:rsid w:val="0084706F"/>
    <w:rsid w:val="008472ED"/>
    <w:rsid w:val="008472FF"/>
    <w:rsid w:val="0084741E"/>
    <w:rsid w:val="00847864"/>
    <w:rsid w:val="00847BA9"/>
    <w:rsid w:val="00847BFC"/>
    <w:rsid w:val="00847EC8"/>
    <w:rsid w:val="00847F5B"/>
    <w:rsid w:val="0085001D"/>
    <w:rsid w:val="00850084"/>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743"/>
    <w:rsid w:val="008537E7"/>
    <w:rsid w:val="00853BB5"/>
    <w:rsid w:val="00853DCF"/>
    <w:rsid w:val="00853E13"/>
    <w:rsid w:val="00853F4E"/>
    <w:rsid w:val="008541F4"/>
    <w:rsid w:val="0085425C"/>
    <w:rsid w:val="008543D5"/>
    <w:rsid w:val="00854445"/>
    <w:rsid w:val="008545B3"/>
    <w:rsid w:val="008546D0"/>
    <w:rsid w:val="008549CA"/>
    <w:rsid w:val="00854AAC"/>
    <w:rsid w:val="00854D00"/>
    <w:rsid w:val="00854F63"/>
    <w:rsid w:val="00855136"/>
    <w:rsid w:val="00855145"/>
    <w:rsid w:val="0085517B"/>
    <w:rsid w:val="008552AC"/>
    <w:rsid w:val="0085560C"/>
    <w:rsid w:val="0085583A"/>
    <w:rsid w:val="00855880"/>
    <w:rsid w:val="00855904"/>
    <w:rsid w:val="008559C5"/>
    <w:rsid w:val="00855A20"/>
    <w:rsid w:val="00855FA9"/>
    <w:rsid w:val="00856448"/>
    <w:rsid w:val="008564E0"/>
    <w:rsid w:val="008564F4"/>
    <w:rsid w:val="00856687"/>
    <w:rsid w:val="008567C9"/>
    <w:rsid w:val="008568A1"/>
    <w:rsid w:val="00856E21"/>
    <w:rsid w:val="0085730A"/>
    <w:rsid w:val="00857365"/>
    <w:rsid w:val="008573BA"/>
    <w:rsid w:val="008573C5"/>
    <w:rsid w:val="0085769D"/>
    <w:rsid w:val="0085772B"/>
    <w:rsid w:val="00857755"/>
    <w:rsid w:val="00857901"/>
    <w:rsid w:val="0085793F"/>
    <w:rsid w:val="00857AA4"/>
    <w:rsid w:val="00857B1E"/>
    <w:rsid w:val="00857BB4"/>
    <w:rsid w:val="00857E06"/>
    <w:rsid w:val="00857E2D"/>
    <w:rsid w:val="00857FA6"/>
    <w:rsid w:val="00857FEE"/>
    <w:rsid w:val="00857FFC"/>
    <w:rsid w:val="008600E8"/>
    <w:rsid w:val="0086019F"/>
    <w:rsid w:val="008604D9"/>
    <w:rsid w:val="00860656"/>
    <w:rsid w:val="00860688"/>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3BA"/>
    <w:rsid w:val="00862518"/>
    <w:rsid w:val="00862771"/>
    <w:rsid w:val="00862B01"/>
    <w:rsid w:val="00862B54"/>
    <w:rsid w:val="00862E82"/>
    <w:rsid w:val="008631C3"/>
    <w:rsid w:val="00863338"/>
    <w:rsid w:val="0086355E"/>
    <w:rsid w:val="00863565"/>
    <w:rsid w:val="008635BF"/>
    <w:rsid w:val="008637FB"/>
    <w:rsid w:val="008639D1"/>
    <w:rsid w:val="00863D44"/>
    <w:rsid w:val="00863F25"/>
    <w:rsid w:val="00864039"/>
    <w:rsid w:val="00864110"/>
    <w:rsid w:val="00864178"/>
    <w:rsid w:val="008642C0"/>
    <w:rsid w:val="00864405"/>
    <w:rsid w:val="00864508"/>
    <w:rsid w:val="00864E2A"/>
    <w:rsid w:val="00864FB8"/>
    <w:rsid w:val="0086511D"/>
    <w:rsid w:val="0086578A"/>
    <w:rsid w:val="00865971"/>
    <w:rsid w:val="00865A13"/>
    <w:rsid w:val="00865E42"/>
    <w:rsid w:val="00865F18"/>
    <w:rsid w:val="00866453"/>
    <w:rsid w:val="00866579"/>
    <w:rsid w:val="008666CD"/>
    <w:rsid w:val="008667D1"/>
    <w:rsid w:val="00866860"/>
    <w:rsid w:val="008669CF"/>
    <w:rsid w:val="00866E2A"/>
    <w:rsid w:val="00866EA4"/>
    <w:rsid w:val="00867065"/>
    <w:rsid w:val="00867204"/>
    <w:rsid w:val="0086752E"/>
    <w:rsid w:val="0086779E"/>
    <w:rsid w:val="008677A4"/>
    <w:rsid w:val="008677E4"/>
    <w:rsid w:val="00867BCA"/>
    <w:rsid w:val="00867CA6"/>
    <w:rsid w:val="00867D9C"/>
    <w:rsid w:val="00867DB5"/>
    <w:rsid w:val="00867E0E"/>
    <w:rsid w:val="00867E73"/>
    <w:rsid w:val="008706EB"/>
    <w:rsid w:val="00870705"/>
    <w:rsid w:val="0087085C"/>
    <w:rsid w:val="00870A91"/>
    <w:rsid w:val="00870E01"/>
    <w:rsid w:val="008710D0"/>
    <w:rsid w:val="008714C6"/>
    <w:rsid w:val="0087152B"/>
    <w:rsid w:val="00871747"/>
    <w:rsid w:val="00871793"/>
    <w:rsid w:val="00871919"/>
    <w:rsid w:val="00871A4C"/>
    <w:rsid w:val="00871B32"/>
    <w:rsid w:val="00871C1D"/>
    <w:rsid w:val="00871EA2"/>
    <w:rsid w:val="00872067"/>
    <w:rsid w:val="008724D3"/>
    <w:rsid w:val="008727AA"/>
    <w:rsid w:val="00872F1D"/>
    <w:rsid w:val="00873041"/>
    <w:rsid w:val="00873137"/>
    <w:rsid w:val="008731FF"/>
    <w:rsid w:val="008735BA"/>
    <w:rsid w:val="0087381C"/>
    <w:rsid w:val="008738F8"/>
    <w:rsid w:val="0087397C"/>
    <w:rsid w:val="00873A10"/>
    <w:rsid w:val="00873AD7"/>
    <w:rsid w:val="00873B48"/>
    <w:rsid w:val="00873D57"/>
    <w:rsid w:val="00873D6B"/>
    <w:rsid w:val="00873F53"/>
    <w:rsid w:val="00873FA2"/>
    <w:rsid w:val="00874157"/>
    <w:rsid w:val="00874248"/>
    <w:rsid w:val="008742FA"/>
    <w:rsid w:val="00874457"/>
    <w:rsid w:val="00874557"/>
    <w:rsid w:val="00874678"/>
    <w:rsid w:val="00874840"/>
    <w:rsid w:val="00874842"/>
    <w:rsid w:val="00874A72"/>
    <w:rsid w:val="00874B49"/>
    <w:rsid w:val="00874BA7"/>
    <w:rsid w:val="00874E5C"/>
    <w:rsid w:val="00874ED2"/>
    <w:rsid w:val="0087503D"/>
    <w:rsid w:val="00875091"/>
    <w:rsid w:val="00875123"/>
    <w:rsid w:val="008752A1"/>
    <w:rsid w:val="0087532E"/>
    <w:rsid w:val="00875431"/>
    <w:rsid w:val="00875468"/>
    <w:rsid w:val="0087553A"/>
    <w:rsid w:val="0087593E"/>
    <w:rsid w:val="00875AFA"/>
    <w:rsid w:val="00875C02"/>
    <w:rsid w:val="00875C6E"/>
    <w:rsid w:val="00875F0D"/>
    <w:rsid w:val="00875F8E"/>
    <w:rsid w:val="00875FCF"/>
    <w:rsid w:val="0087602B"/>
    <w:rsid w:val="0087609F"/>
    <w:rsid w:val="0087644A"/>
    <w:rsid w:val="008764E6"/>
    <w:rsid w:val="00876832"/>
    <w:rsid w:val="008768A8"/>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01C"/>
    <w:rsid w:val="00880A96"/>
    <w:rsid w:val="00880C3B"/>
    <w:rsid w:val="00880E82"/>
    <w:rsid w:val="00881048"/>
    <w:rsid w:val="00881109"/>
    <w:rsid w:val="00881226"/>
    <w:rsid w:val="008813B1"/>
    <w:rsid w:val="008813B9"/>
    <w:rsid w:val="0088150A"/>
    <w:rsid w:val="00881740"/>
    <w:rsid w:val="00881786"/>
    <w:rsid w:val="00881C5D"/>
    <w:rsid w:val="00881E4E"/>
    <w:rsid w:val="00882181"/>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4731"/>
    <w:rsid w:val="00884835"/>
    <w:rsid w:val="008848C9"/>
    <w:rsid w:val="00884A5C"/>
    <w:rsid w:val="00884CDA"/>
    <w:rsid w:val="00884F4F"/>
    <w:rsid w:val="00884F7E"/>
    <w:rsid w:val="00884FF8"/>
    <w:rsid w:val="00885144"/>
    <w:rsid w:val="008851F6"/>
    <w:rsid w:val="00885243"/>
    <w:rsid w:val="0088531C"/>
    <w:rsid w:val="00885403"/>
    <w:rsid w:val="00885583"/>
    <w:rsid w:val="00885635"/>
    <w:rsid w:val="00885699"/>
    <w:rsid w:val="00885847"/>
    <w:rsid w:val="00885A1B"/>
    <w:rsid w:val="00885A2F"/>
    <w:rsid w:val="00885B16"/>
    <w:rsid w:val="00885E99"/>
    <w:rsid w:val="0088604A"/>
    <w:rsid w:val="00886159"/>
    <w:rsid w:val="0088632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119D"/>
    <w:rsid w:val="008915D7"/>
    <w:rsid w:val="008916FE"/>
    <w:rsid w:val="0089199F"/>
    <w:rsid w:val="00891A40"/>
    <w:rsid w:val="00891AC9"/>
    <w:rsid w:val="00891B4A"/>
    <w:rsid w:val="00891BA5"/>
    <w:rsid w:val="00891E28"/>
    <w:rsid w:val="00891E9A"/>
    <w:rsid w:val="00892529"/>
    <w:rsid w:val="00892F01"/>
    <w:rsid w:val="00893137"/>
    <w:rsid w:val="008931A5"/>
    <w:rsid w:val="00893341"/>
    <w:rsid w:val="0089353A"/>
    <w:rsid w:val="0089364E"/>
    <w:rsid w:val="008938AD"/>
    <w:rsid w:val="00893BBC"/>
    <w:rsid w:val="00893CC9"/>
    <w:rsid w:val="00893F73"/>
    <w:rsid w:val="00893FB4"/>
    <w:rsid w:val="00894030"/>
    <w:rsid w:val="008943AD"/>
    <w:rsid w:val="0089444A"/>
    <w:rsid w:val="00894668"/>
    <w:rsid w:val="008949B0"/>
    <w:rsid w:val="00894C4B"/>
    <w:rsid w:val="00894DAE"/>
    <w:rsid w:val="00895116"/>
    <w:rsid w:val="00895404"/>
    <w:rsid w:val="008954F7"/>
    <w:rsid w:val="00895654"/>
    <w:rsid w:val="008957E8"/>
    <w:rsid w:val="008959E9"/>
    <w:rsid w:val="008959F0"/>
    <w:rsid w:val="00895A67"/>
    <w:rsid w:val="00895A91"/>
    <w:rsid w:val="00895DFF"/>
    <w:rsid w:val="00895E61"/>
    <w:rsid w:val="0089615E"/>
    <w:rsid w:val="008961A9"/>
    <w:rsid w:val="008964C6"/>
    <w:rsid w:val="00896612"/>
    <w:rsid w:val="00896883"/>
    <w:rsid w:val="008969FA"/>
    <w:rsid w:val="00896A4E"/>
    <w:rsid w:val="00896B40"/>
    <w:rsid w:val="00896BA0"/>
    <w:rsid w:val="00896C23"/>
    <w:rsid w:val="00896C41"/>
    <w:rsid w:val="00896DB2"/>
    <w:rsid w:val="00896DD4"/>
    <w:rsid w:val="00896FD5"/>
    <w:rsid w:val="00896FEC"/>
    <w:rsid w:val="008971A0"/>
    <w:rsid w:val="00897203"/>
    <w:rsid w:val="00897289"/>
    <w:rsid w:val="008975C0"/>
    <w:rsid w:val="00897C22"/>
    <w:rsid w:val="00897E2B"/>
    <w:rsid w:val="00897EED"/>
    <w:rsid w:val="00897F0C"/>
    <w:rsid w:val="008A06A3"/>
    <w:rsid w:val="008A0762"/>
    <w:rsid w:val="008A082B"/>
    <w:rsid w:val="008A09F1"/>
    <w:rsid w:val="008A0FE6"/>
    <w:rsid w:val="008A1040"/>
    <w:rsid w:val="008A1053"/>
    <w:rsid w:val="008A106C"/>
    <w:rsid w:val="008A107D"/>
    <w:rsid w:val="008A151D"/>
    <w:rsid w:val="008A157A"/>
    <w:rsid w:val="008A16C9"/>
    <w:rsid w:val="008A1B47"/>
    <w:rsid w:val="008A1BCB"/>
    <w:rsid w:val="008A1C32"/>
    <w:rsid w:val="008A1E5B"/>
    <w:rsid w:val="008A1FF1"/>
    <w:rsid w:val="008A20E7"/>
    <w:rsid w:val="008A224E"/>
    <w:rsid w:val="008A237B"/>
    <w:rsid w:val="008A2391"/>
    <w:rsid w:val="008A2515"/>
    <w:rsid w:val="008A2660"/>
    <w:rsid w:val="008A2712"/>
    <w:rsid w:val="008A2715"/>
    <w:rsid w:val="008A2745"/>
    <w:rsid w:val="008A290B"/>
    <w:rsid w:val="008A2E93"/>
    <w:rsid w:val="008A2ED1"/>
    <w:rsid w:val="008A2F3B"/>
    <w:rsid w:val="008A3160"/>
    <w:rsid w:val="008A3480"/>
    <w:rsid w:val="008A3ABE"/>
    <w:rsid w:val="008A3E98"/>
    <w:rsid w:val="008A3F95"/>
    <w:rsid w:val="008A4082"/>
    <w:rsid w:val="008A44BE"/>
    <w:rsid w:val="008A46C9"/>
    <w:rsid w:val="008A4A18"/>
    <w:rsid w:val="008A4A6E"/>
    <w:rsid w:val="008A4AA9"/>
    <w:rsid w:val="008A4D7E"/>
    <w:rsid w:val="008A4F68"/>
    <w:rsid w:val="008A4F8E"/>
    <w:rsid w:val="008A547C"/>
    <w:rsid w:val="008A576E"/>
    <w:rsid w:val="008A593D"/>
    <w:rsid w:val="008A5A52"/>
    <w:rsid w:val="008A5D4B"/>
    <w:rsid w:val="008A5D88"/>
    <w:rsid w:val="008A6566"/>
    <w:rsid w:val="008A69E1"/>
    <w:rsid w:val="008A6A1B"/>
    <w:rsid w:val="008A6A42"/>
    <w:rsid w:val="008A6A5D"/>
    <w:rsid w:val="008A6B7D"/>
    <w:rsid w:val="008A6CD8"/>
    <w:rsid w:val="008A6CDB"/>
    <w:rsid w:val="008A6E71"/>
    <w:rsid w:val="008A6F42"/>
    <w:rsid w:val="008A7262"/>
    <w:rsid w:val="008A7267"/>
    <w:rsid w:val="008A72DB"/>
    <w:rsid w:val="008A72EC"/>
    <w:rsid w:val="008A76E2"/>
    <w:rsid w:val="008A770D"/>
    <w:rsid w:val="008A7862"/>
    <w:rsid w:val="008A7A29"/>
    <w:rsid w:val="008A7B53"/>
    <w:rsid w:val="008A7CD2"/>
    <w:rsid w:val="008A7CDE"/>
    <w:rsid w:val="008A7D85"/>
    <w:rsid w:val="008B01CC"/>
    <w:rsid w:val="008B041D"/>
    <w:rsid w:val="008B04B6"/>
    <w:rsid w:val="008B06C9"/>
    <w:rsid w:val="008B092F"/>
    <w:rsid w:val="008B0B2E"/>
    <w:rsid w:val="008B11AF"/>
    <w:rsid w:val="008B12AA"/>
    <w:rsid w:val="008B136B"/>
    <w:rsid w:val="008B1397"/>
    <w:rsid w:val="008B13AF"/>
    <w:rsid w:val="008B15CC"/>
    <w:rsid w:val="008B1BE2"/>
    <w:rsid w:val="008B1C4B"/>
    <w:rsid w:val="008B245C"/>
    <w:rsid w:val="008B24F5"/>
    <w:rsid w:val="008B2582"/>
    <w:rsid w:val="008B2736"/>
    <w:rsid w:val="008B28B0"/>
    <w:rsid w:val="008B2B5B"/>
    <w:rsid w:val="008B2E3E"/>
    <w:rsid w:val="008B2EBF"/>
    <w:rsid w:val="008B321D"/>
    <w:rsid w:val="008B32F8"/>
    <w:rsid w:val="008B34C6"/>
    <w:rsid w:val="008B34F9"/>
    <w:rsid w:val="008B3916"/>
    <w:rsid w:val="008B3951"/>
    <w:rsid w:val="008B3AC1"/>
    <w:rsid w:val="008B3FA3"/>
    <w:rsid w:val="008B3FE7"/>
    <w:rsid w:val="008B408F"/>
    <w:rsid w:val="008B434B"/>
    <w:rsid w:val="008B43D9"/>
    <w:rsid w:val="008B43F5"/>
    <w:rsid w:val="008B46D7"/>
    <w:rsid w:val="008B47A2"/>
    <w:rsid w:val="008B480D"/>
    <w:rsid w:val="008B492C"/>
    <w:rsid w:val="008B4B28"/>
    <w:rsid w:val="008B4B56"/>
    <w:rsid w:val="008B4DC8"/>
    <w:rsid w:val="008B4FDA"/>
    <w:rsid w:val="008B52E3"/>
    <w:rsid w:val="008B53E2"/>
    <w:rsid w:val="008B59B4"/>
    <w:rsid w:val="008B6225"/>
    <w:rsid w:val="008B6262"/>
    <w:rsid w:val="008B64F0"/>
    <w:rsid w:val="008B6832"/>
    <w:rsid w:val="008B759B"/>
    <w:rsid w:val="008B75E5"/>
    <w:rsid w:val="008B7637"/>
    <w:rsid w:val="008B7699"/>
    <w:rsid w:val="008B793D"/>
    <w:rsid w:val="008B7A06"/>
    <w:rsid w:val="008B7A73"/>
    <w:rsid w:val="008B7AF3"/>
    <w:rsid w:val="008B7C49"/>
    <w:rsid w:val="008B7C64"/>
    <w:rsid w:val="008B7E44"/>
    <w:rsid w:val="008B7E8D"/>
    <w:rsid w:val="008B7EC4"/>
    <w:rsid w:val="008C0092"/>
    <w:rsid w:val="008C01B2"/>
    <w:rsid w:val="008C0597"/>
    <w:rsid w:val="008C08BE"/>
    <w:rsid w:val="008C099A"/>
    <w:rsid w:val="008C0B35"/>
    <w:rsid w:val="008C0B88"/>
    <w:rsid w:val="008C0D6C"/>
    <w:rsid w:val="008C1042"/>
    <w:rsid w:val="008C1134"/>
    <w:rsid w:val="008C15BB"/>
    <w:rsid w:val="008C1670"/>
    <w:rsid w:val="008C1685"/>
    <w:rsid w:val="008C16F7"/>
    <w:rsid w:val="008C1C34"/>
    <w:rsid w:val="008C225D"/>
    <w:rsid w:val="008C232F"/>
    <w:rsid w:val="008C2435"/>
    <w:rsid w:val="008C247D"/>
    <w:rsid w:val="008C26C5"/>
    <w:rsid w:val="008C273C"/>
    <w:rsid w:val="008C2B59"/>
    <w:rsid w:val="008C2E21"/>
    <w:rsid w:val="008C322F"/>
    <w:rsid w:val="008C3577"/>
    <w:rsid w:val="008C3AA4"/>
    <w:rsid w:val="008C3C25"/>
    <w:rsid w:val="008C3C3F"/>
    <w:rsid w:val="008C3C75"/>
    <w:rsid w:val="008C4283"/>
    <w:rsid w:val="008C4504"/>
    <w:rsid w:val="008C4687"/>
    <w:rsid w:val="008C46BD"/>
    <w:rsid w:val="008C48E8"/>
    <w:rsid w:val="008C4918"/>
    <w:rsid w:val="008C4B6F"/>
    <w:rsid w:val="008C4C3C"/>
    <w:rsid w:val="008C4FD7"/>
    <w:rsid w:val="008C523D"/>
    <w:rsid w:val="008C5349"/>
    <w:rsid w:val="008C5392"/>
    <w:rsid w:val="008C53D3"/>
    <w:rsid w:val="008C59CE"/>
    <w:rsid w:val="008C5C9C"/>
    <w:rsid w:val="008C5D0B"/>
    <w:rsid w:val="008C5E14"/>
    <w:rsid w:val="008C6068"/>
    <w:rsid w:val="008C60E5"/>
    <w:rsid w:val="008C6101"/>
    <w:rsid w:val="008C6154"/>
    <w:rsid w:val="008C61AB"/>
    <w:rsid w:val="008C6255"/>
    <w:rsid w:val="008C650C"/>
    <w:rsid w:val="008C6695"/>
    <w:rsid w:val="008C6737"/>
    <w:rsid w:val="008C6832"/>
    <w:rsid w:val="008C6A7E"/>
    <w:rsid w:val="008C6BF5"/>
    <w:rsid w:val="008C6D92"/>
    <w:rsid w:val="008C6E36"/>
    <w:rsid w:val="008C7028"/>
    <w:rsid w:val="008C7107"/>
    <w:rsid w:val="008C71E8"/>
    <w:rsid w:val="008C723A"/>
    <w:rsid w:val="008C784D"/>
    <w:rsid w:val="008C79D7"/>
    <w:rsid w:val="008C7B5E"/>
    <w:rsid w:val="008C7FC3"/>
    <w:rsid w:val="008D0078"/>
    <w:rsid w:val="008D01D2"/>
    <w:rsid w:val="008D0362"/>
    <w:rsid w:val="008D0408"/>
    <w:rsid w:val="008D0531"/>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30F1"/>
    <w:rsid w:val="008D3262"/>
    <w:rsid w:val="008D3742"/>
    <w:rsid w:val="008D3761"/>
    <w:rsid w:val="008D38F9"/>
    <w:rsid w:val="008D391C"/>
    <w:rsid w:val="008D39CF"/>
    <w:rsid w:val="008D3A6F"/>
    <w:rsid w:val="008D3B10"/>
    <w:rsid w:val="008D3DC4"/>
    <w:rsid w:val="008D3E7D"/>
    <w:rsid w:val="008D3F47"/>
    <w:rsid w:val="008D3F5D"/>
    <w:rsid w:val="008D41D9"/>
    <w:rsid w:val="008D41E7"/>
    <w:rsid w:val="008D41F9"/>
    <w:rsid w:val="008D41FF"/>
    <w:rsid w:val="008D4370"/>
    <w:rsid w:val="008D4487"/>
    <w:rsid w:val="008D46D8"/>
    <w:rsid w:val="008D480C"/>
    <w:rsid w:val="008D4957"/>
    <w:rsid w:val="008D49D2"/>
    <w:rsid w:val="008D4A75"/>
    <w:rsid w:val="008D4CBE"/>
    <w:rsid w:val="008D4EDB"/>
    <w:rsid w:val="008D5163"/>
    <w:rsid w:val="008D5239"/>
    <w:rsid w:val="008D588E"/>
    <w:rsid w:val="008D598D"/>
    <w:rsid w:val="008D59C6"/>
    <w:rsid w:val="008D5D71"/>
    <w:rsid w:val="008D5ED6"/>
    <w:rsid w:val="008D61A1"/>
    <w:rsid w:val="008D631E"/>
    <w:rsid w:val="008D67BC"/>
    <w:rsid w:val="008D67D6"/>
    <w:rsid w:val="008D68D9"/>
    <w:rsid w:val="008D699B"/>
    <w:rsid w:val="008D6AC6"/>
    <w:rsid w:val="008D6B07"/>
    <w:rsid w:val="008D6B84"/>
    <w:rsid w:val="008D6CF7"/>
    <w:rsid w:val="008D6DF5"/>
    <w:rsid w:val="008D6E06"/>
    <w:rsid w:val="008D735E"/>
    <w:rsid w:val="008D75CC"/>
    <w:rsid w:val="008D77F9"/>
    <w:rsid w:val="008D7989"/>
    <w:rsid w:val="008D7BEA"/>
    <w:rsid w:val="008D7DF9"/>
    <w:rsid w:val="008D7FB5"/>
    <w:rsid w:val="008E0000"/>
    <w:rsid w:val="008E0188"/>
    <w:rsid w:val="008E036C"/>
    <w:rsid w:val="008E0581"/>
    <w:rsid w:val="008E07ED"/>
    <w:rsid w:val="008E0934"/>
    <w:rsid w:val="008E0B4C"/>
    <w:rsid w:val="008E1380"/>
    <w:rsid w:val="008E1A20"/>
    <w:rsid w:val="008E1D3C"/>
    <w:rsid w:val="008E1F71"/>
    <w:rsid w:val="008E209E"/>
    <w:rsid w:val="008E22C9"/>
    <w:rsid w:val="008E2392"/>
    <w:rsid w:val="008E249F"/>
    <w:rsid w:val="008E28E9"/>
    <w:rsid w:val="008E2F6C"/>
    <w:rsid w:val="008E3427"/>
    <w:rsid w:val="008E35BE"/>
    <w:rsid w:val="008E366F"/>
    <w:rsid w:val="008E368E"/>
    <w:rsid w:val="008E37FF"/>
    <w:rsid w:val="008E383D"/>
    <w:rsid w:val="008E3D18"/>
    <w:rsid w:val="008E3D2B"/>
    <w:rsid w:val="008E3DA8"/>
    <w:rsid w:val="008E3E7F"/>
    <w:rsid w:val="008E4009"/>
    <w:rsid w:val="008E4245"/>
    <w:rsid w:val="008E42F4"/>
    <w:rsid w:val="008E43FB"/>
    <w:rsid w:val="008E46E4"/>
    <w:rsid w:val="008E4930"/>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F91"/>
    <w:rsid w:val="008F32D0"/>
    <w:rsid w:val="008F33D5"/>
    <w:rsid w:val="008F3623"/>
    <w:rsid w:val="008F3BC9"/>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822"/>
    <w:rsid w:val="008F5860"/>
    <w:rsid w:val="008F5A79"/>
    <w:rsid w:val="008F5C30"/>
    <w:rsid w:val="008F5CCD"/>
    <w:rsid w:val="008F5CD5"/>
    <w:rsid w:val="008F5D6D"/>
    <w:rsid w:val="008F5FC8"/>
    <w:rsid w:val="008F60EA"/>
    <w:rsid w:val="008F64A6"/>
    <w:rsid w:val="008F657E"/>
    <w:rsid w:val="008F65BA"/>
    <w:rsid w:val="008F68BC"/>
    <w:rsid w:val="008F68CD"/>
    <w:rsid w:val="008F68CE"/>
    <w:rsid w:val="008F6A3B"/>
    <w:rsid w:val="008F6BA5"/>
    <w:rsid w:val="008F6F24"/>
    <w:rsid w:val="008F6F77"/>
    <w:rsid w:val="008F70B4"/>
    <w:rsid w:val="008F7E1C"/>
    <w:rsid w:val="008F7EF4"/>
    <w:rsid w:val="00900128"/>
    <w:rsid w:val="00900373"/>
    <w:rsid w:val="00900451"/>
    <w:rsid w:val="009008AB"/>
    <w:rsid w:val="00900A57"/>
    <w:rsid w:val="00900D42"/>
    <w:rsid w:val="00900D8E"/>
    <w:rsid w:val="00900F0D"/>
    <w:rsid w:val="00901098"/>
    <w:rsid w:val="009015B7"/>
    <w:rsid w:val="009016A6"/>
    <w:rsid w:val="00901807"/>
    <w:rsid w:val="009018D1"/>
    <w:rsid w:val="00901A06"/>
    <w:rsid w:val="009020A9"/>
    <w:rsid w:val="0090210C"/>
    <w:rsid w:val="00902137"/>
    <w:rsid w:val="0090214D"/>
    <w:rsid w:val="009024C6"/>
    <w:rsid w:val="00902546"/>
    <w:rsid w:val="00902562"/>
    <w:rsid w:val="00902829"/>
    <w:rsid w:val="009028EB"/>
    <w:rsid w:val="009028F8"/>
    <w:rsid w:val="00902961"/>
    <w:rsid w:val="009029C8"/>
    <w:rsid w:val="00902A0F"/>
    <w:rsid w:val="00902A55"/>
    <w:rsid w:val="00902EBB"/>
    <w:rsid w:val="00903191"/>
    <w:rsid w:val="0090323D"/>
    <w:rsid w:val="00903331"/>
    <w:rsid w:val="00903408"/>
    <w:rsid w:val="00903832"/>
    <w:rsid w:val="00903B31"/>
    <w:rsid w:val="00903CC1"/>
    <w:rsid w:val="00903CD3"/>
    <w:rsid w:val="0090402D"/>
    <w:rsid w:val="009040CD"/>
    <w:rsid w:val="009042AB"/>
    <w:rsid w:val="00904357"/>
    <w:rsid w:val="00904494"/>
    <w:rsid w:val="009044C6"/>
    <w:rsid w:val="00904547"/>
    <w:rsid w:val="0090469D"/>
    <w:rsid w:val="009046C7"/>
    <w:rsid w:val="009046E2"/>
    <w:rsid w:val="00904C5B"/>
    <w:rsid w:val="009053F8"/>
    <w:rsid w:val="0090551E"/>
    <w:rsid w:val="0090552B"/>
    <w:rsid w:val="009057CA"/>
    <w:rsid w:val="00905897"/>
    <w:rsid w:val="009059DD"/>
    <w:rsid w:val="00905A31"/>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643"/>
    <w:rsid w:val="00907803"/>
    <w:rsid w:val="009078CB"/>
    <w:rsid w:val="0090791E"/>
    <w:rsid w:val="00907A92"/>
    <w:rsid w:val="00907B37"/>
    <w:rsid w:val="00907C71"/>
    <w:rsid w:val="00907E02"/>
    <w:rsid w:val="00907F0B"/>
    <w:rsid w:val="00910172"/>
    <w:rsid w:val="009102A6"/>
    <w:rsid w:val="0091049F"/>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6C5"/>
    <w:rsid w:val="0091271A"/>
    <w:rsid w:val="009128E2"/>
    <w:rsid w:val="009133B0"/>
    <w:rsid w:val="009135CD"/>
    <w:rsid w:val="00913836"/>
    <w:rsid w:val="009138D8"/>
    <w:rsid w:val="009138ED"/>
    <w:rsid w:val="00913A7B"/>
    <w:rsid w:val="00913C9E"/>
    <w:rsid w:val="00913D11"/>
    <w:rsid w:val="00913D9F"/>
    <w:rsid w:val="0091412D"/>
    <w:rsid w:val="0091430D"/>
    <w:rsid w:val="00914357"/>
    <w:rsid w:val="00914515"/>
    <w:rsid w:val="009149D9"/>
    <w:rsid w:val="00914FDF"/>
    <w:rsid w:val="0091500E"/>
    <w:rsid w:val="009151C1"/>
    <w:rsid w:val="00915441"/>
    <w:rsid w:val="00915468"/>
    <w:rsid w:val="00915613"/>
    <w:rsid w:val="009156FA"/>
    <w:rsid w:val="00915851"/>
    <w:rsid w:val="00915AE2"/>
    <w:rsid w:val="00915B0D"/>
    <w:rsid w:val="00915C34"/>
    <w:rsid w:val="00915D31"/>
    <w:rsid w:val="00915F15"/>
    <w:rsid w:val="00915FF3"/>
    <w:rsid w:val="0091645B"/>
    <w:rsid w:val="0091672B"/>
    <w:rsid w:val="009169AC"/>
    <w:rsid w:val="00916A2C"/>
    <w:rsid w:val="00916A67"/>
    <w:rsid w:val="00916EF9"/>
    <w:rsid w:val="00916F45"/>
    <w:rsid w:val="00917017"/>
    <w:rsid w:val="009170B5"/>
    <w:rsid w:val="009170C8"/>
    <w:rsid w:val="00917189"/>
    <w:rsid w:val="0091734B"/>
    <w:rsid w:val="009173DD"/>
    <w:rsid w:val="009176CC"/>
    <w:rsid w:val="009177E4"/>
    <w:rsid w:val="00917839"/>
    <w:rsid w:val="009178B7"/>
    <w:rsid w:val="00917B3C"/>
    <w:rsid w:val="00920070"/>
    <w:rsid w:val="009200A3"/>
    <w:rsid w:val="009200E4"/>
    <w:rsid w:val="0092040A"/>
    <w:rsid w:val="00920863"/>
    <w:rsid w:val="0092086A"/>
    <w:rsid w:val="00920962"/>
    <w:rsid w:val="00920989"/>
    <w:rsid w:val="00920A27"/>
    <w:rsid w:val="00920BFF"/>
    <w:rsid w:val="00920C6D"/>
    <w:rsid w:val="00920D57"/>
    <w:rsid w:val="009212C8"/>
    <w:rsid w:val="009212E8"/>
    <w:rsid w:val="009213A6"/>
    <w:rsid w:val="009214FF"/>
    <w:rsid w:val="009215C7"/>
    <w:rsid w:val="009216E9"/>
    <w:rsid w:val="00921809"/>
    <w:rsid w:val="009218FE"/>
    <w:rsid w:val="009219A6"/>
    <w:rsid w:val="00921A16"/>
    <w:rsid w:val="00921A23"/>
    <w:rsid w:val="00921AE0"/>
    <w:rsid w:val="00921F4B"/>
    <w:rsid w:val="00921FA6"/>
    <w:rsid w:val="009221A6"/>
    <w:rsid w:val="009221E1"/>
    <w:rsid w:val="0092222A"/>
    <w:rsid w:val="00922452"/>
    <w:rsid w:val="009225F8"/>
    <w:rsid w:val="00922693"/>
    <w:rsid w:val="009226B5"/>
    <w:rsid w:val="009228D5"/>
    <w:rsid w:val="00922C1F"/>
    <w:rsid w:val="00922D73"/>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9FA"/>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79"/>
    <w:rsid w:val="009275E1"/>
    <w:rsid w:val="009276FF"/>
    <w:rsid w:val="0092772C"/>
    <w:rsid w:val="009277CC"/>
    <w:rsid w:val="00927C67"/>
    <w:rsid w:val="00927C99"/>
    <w:rsid w:val="00927D75"/>
    <w:rsid w:val="00927DE0"/>
    <w:rsid w:val="0093007D"/>
    <w:rsid w:val="009300DD"/>
    <w:rsid w:val="009305BD"/>
    <w:rsid w:val="0093089D"/>
    <w:rsid w:val="00930979"/>
    <w:rsid w:val="00930A68"/>
    <w:rsid w:val="00930D38"/>
    <w:rsid w:val="00930D72"/>
    <w:rsid w:val="00930DAD"/>
    <w:rsid w:val="00930E63"/>
    <w:rsid w:val="0093152F"/>
    <w:rsid w:val="009317E4"/>
    <w:rsid w:val="0093183B"/>
    <w:rsid w:val="00931973"/>
    <w:rsid w:val="00931F2E"/>
    <w:rsid w:val="00931F5B"/>
    <w:rsid w:val="00932000"/>
    <w:rsid w:val="009321F3"/>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81"/>
    <w:rsid w:val="009332EB"/>
    <w:rsid w:val="00933441"/>
    <w:rsid w:val="00933763"/>
    <w:rsid w:val="00933AB4"/>
    <w:rsid w:val="00933D24"/>
    <w:rsid w:val="00933D4C"/>
    <w:rsid w:val="00933DE8"/>
    <w:rsid w:val="00934072"/>
    <w:rsid w:val="009345A1"/>
    <w:rsid w:val="00934703"/>
    <w:rsid w:val="00934715"/>
    <w:rsid w:val="009348BF"/>
    <w:rsid w:val="00934A52"/>
    <w:rsid w:val="00934CCF"/>
    <w:rsid w:val="00935749"/>
    <w:rsid w:val="00935C3A"/>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20FD"/>
    <w:rsid w:val="0094295D"/>
    <w:rsid w:val="00942B20"/>
    <w:rsid w:val="00942B48"/>
    <w:rsid w:val="00942C5E"/>
    <w:rsid w:val="00942DCD"/>
    <w:rsid w:val="0094316B"/>
    <w:rsid w:val="009433D3"/>
    <w:rsid w:val="009433F2"/>
    <w:rsid w:val="0094360E"/>
    <w:rsid w:val="0094387B"/>
    <w:rsid w:val="0094392F"/>
    <w:rsid w:val="00943A66"/>
    <w:rsid w:val="00943AFE"/>
    <w:rsid w:val="00943B3B"/>
    <w:rsid w:val="00943BBD"/>
    <w:rsid w:val="00943E73"/>
    <w:rsid w:val="00944356"/>
    <w:rsid w:val="00944359"/>
    <w:rsid w:val="009445BA"/>
    <w:rsid w:val="00944668"/>
    <w:rsid w:val="00944695"/>
    <w:rsid w:val="0094495C"/>
    <w:rsid w:val="00944C2F"/>
    <w:rsid w:val="00944E11"/>
    <w:rsid w:val="00944E20"/>
    <w:rsid w:val="00944E30"/>
    <w:rsid w:val="00945030"/>
    <w:rsid w:val="00945091"/>
    <w:rsid w:val="00945596"/>
    <w:rsid w:val="009457D5"/>
    <w:rsid w:val="00945916"/>
    <w:rsid w:val="00945A79"/>
    <w:rsid w:val="00945AAC"/>
    <w:rsid w:val="00945C70"/>
    <w:rsid w:val="00945D65"/>
    <w:rsid w:val="009460F1"/>
    <w:rsid w:val="009461F9"/>
    <w:rsid w:val="00946BFA"/>
    <w:rsid w:val="00946D0B"/>
    <w:rsid w:val="00946E08"/>
    <w:rsid w:val="00947052"/>
    <w:rsid w:val="009471B4"/>
    <w:rsid w:val="009472B3"/>
    <w:rsid w:val="009472D1"/>
    <w:rsid w:val="009472FB"/>
    <w:rsid w:val="0094752C"/>
    <w:rsid w:val="0094763A"/>
    <w:rsid w:val="00947951"/>
    <w:rsid w:val="00947A6E"/>
    <w:rsid w:val="00947CDE"/>
    <w:rsid w:val="00947F50"/>
    <w:rsid w:val="00947F62"/>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89"/>
    <w:rsid w:val="00952095"/>
    <w:rsid w:val="00952101"/>
    <w:rsid w:val="009526F1"/>
    <w:rsid w:val="00952707"/>
    <w:rsid w:val="009529F0"/>
    <w:rsid w:val="00952CFD"/>
    <w:rsid w:val="00952D5E"/>
    <w:rsid w:val="00952D70"/>
    <w:rsid w:val="009531CF"/>
    <w:rsid w:val="009534BE"/>
    <w:rsid w:val="009537AB"/>
    <w:rsid w:val="00953989"/>
    <w:rsid w:val="00953990"/>
    <w:rsid w:val="00953CF1"/>
    <w:rsid w:val="0095403B"/>
    <w:rsid w:val="00954044"/>
    <w:rsid w:val="009541A9"/>
    <w:rsid w:val="009541C0"/>
    <w:rsid w:val="00954263"/>
    <w:rsid w:val="009542D2"/>
    <w:rsid w:val="0095434B"/>
    <w:rsid w:val="0095451B"/>
    <w:rsid w:val="00954A02"/>
    <w:rsid w:val="00954C04"/>
    <w:rsid w:val="00954F0A"/>
    <w:rsid w:val="00954FA7"/>
    <w:rsid w:val="00954FE7"/>
    <w:rsid w:val="0095500A"/>
    <w:rsid w:val="0095505B"/>
    <w:rsid w:val="009550E3"/>
    <w:rsid w:val="00955443"/>
    <w:rsid w:val="00955519"/>
    <w:rsid w:val="00955917"/>
    <w:rsid w:val="009559D0"/>
    <w:rsid w:val="00955DEB"/>
    <w:rsid w:val="00955EE7"/>
    <w:rsid w:val="00956032"/>
    <w:rsid w:val="00956199"/>
    <w:rsid w:val="00956465"/>
    <w:rsid w:val="00956603"/>
    <w:rsid w:val="00956745"/>
    <w:rsid w:val="00956DCD"/>
    <w:rsid w:val="00956E3B"/>
    <w:rsid w:val="0095733F"/>
    <w:rsid w:val="00957539"/>
    <w:rsid w:val="009578C8"/>
    <w:rsid w:val="0095795F"/>
    <w:rsid w:val="00957CE4"/>
    <w:rsid w:val="00957FDC"/>
    <w:rsid w:val="00957FF7"/>
    <w:rsid w:val="009600B1"/>
    <w:rsid w:val="009604B7"/>
    <w:rsid w:val="00960533"/>
    <w:rsid w:val="00960621"/>
    <w:rsid w:val="0096068E"/>
    <w:rsid w:val="009606D2"/>
    <w:rsid w:val="0096094C"/>
    <w:rsid w:val="00960A0B"/>
    <w:rsid w:val="00960A14"/>
    <w:rsid w:val="00960AF4"/>
    <w:rsid w:val="00960C58"/>
    <w:rsid w:val="00960CE7"/>
    <w:rsid w:val="00960D64"/>
    <w:rsid w:val="00960E32"/>
    <w:rsid w:val="00961004"/>
    <w:rsid w:val="00961656"/>
    <w:rsid w:val="009617EC"/>
    <w:rsid w:val="00961C12"/>
    <w:rsid w:val="00961FE1"/>
    <w:rsid w:val="009624C3"/>
    <w:rsid w:val="00962625"/>
    <w:rsid w:val="00962796"/>
    <w:rsid w:val="00962850"/>
    <w:rsid w:val="00962C34"/>
    <w:rsid w:val="00962C95"/>
    <w:rsid w:val="00962E57"/>
    <w:rsid w:val="00963031"/>
    <w:rsid w:val="00963042"/>
    <w:rsid w:val="0096306F"/>
    <w:rsid w:val="00963145"/>
    <w:rsid w:val="0096320B"/>
    <w:rsid w:val="00963278"/>
    <w:rsid w:val="009632DD"/>
    <w:rsid w:val="0096359C"/>
    <w:rsid w:val="00963A9A"/>
    <w:rsid w:val="00963B58"/>
    <w:rsid w:val="00963BF5"/>
    <w:rsid w:val="009644AF"/>
    <w:rsid w:val="009644E3"/>
    <w:rsid w:val="009646C2"/>
    <w:rsid w:val="009646CC"/>
    <w:rsid w:val="0096487D"/>
    <w:rsid w:val="0096492C"/>
    <w:rsid w:val="00964A06"/>
    <w:rsid w:val="00964C4F"/>
    <w:rsid w:val="009650B1"/>
    <w:rsid w:val="00965235"/>
    <w:rsid w:val="009652E5"/>
    <w:rsid w:val="009652F9"/>
    <w:rsid w:val="0096546C"/>
    <w:rsid w:val="00965791"/>
    <w:rsid w:val="009658EC"/>
    <w:rsid w:val="00965A1B"/>
    <w:rsid w:val="00965E22"/>
    <w:rsid w:val="00965F3D"/>
    <w:rsid w:val="0096624D"/>
    <w:rsid w:val="009663DC"/>
    <w:rsid w:val="009663F2"/>
    <w:rsid w:val="0096640E"/>
    <w:rsid w:val="00966643"/>
    <w:rsid w:val="009666FA"/>
    <w:rsid w:val="00966A0B"/>
    <w:rsid w:val="00966A29"/>
    <w:rsid w:val="00966AA2"/>
    <w:rsid w:val="00966B00"/>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700BD"/>
    <w:rsid w:val="009700DE"/>
    <w:rsid w:val="009703D4"/>
    <w:rsid w:val="0097045F"/>
    <w:rsid w:val="00970598"/>
    <w:rsid w:val="0097073F"/>
    <w:rsid w:val="00970748"/>
    <w:rsid w:val="00970823"/>
    <w:rsid w:val="00970B97"/>
    <w:rsid w:val="00970BDC"/>
    <w:rsid w:val="00970F4E"/>
    <w:rsid w:val="0097151E"/>
    <w:rsid w:val="00971753"/>
    <w:rsid w:val="009717A9"/>
    <w:rsid w:val="00971822"/>
    <w:rsid w:val="00971889"/>
    <w:rsid w:val="00971949"/>
    <w:rsid w:val="00971C27"/>
    <w:rsid w:val="00971D83"/>
    <w:rsid w:val="00971E27"/>
    <w:rsid w:val="00971FFB"/>
    <w:rsid w:val="00971FFD"/>
    <w:rsid w:val="009720DB"/>
    <w:rsid w:val="00972100"/>
    <w:rsid w:val="00972678"/>
    <w:rsid w:val="0097278E"/>
    <w:rsid w:val="00972937"/>
    <w:rsid w:val="0097293A"/>
    <w:rsid w:val="00972AAF"/>
    <w:rsid w:val="00972E15"/>
    <w:rsid w:val="00972FCD"/>
    <w:rsid w:val="009730AA"/>
    <w:rsid w:val="00973DC5"/>
    <w:rsid w:val="00974504"/>
    <w:rsid w:val="0097485B"/>
    <w:rsid w:val="009748C7"/>
    <w:rsid w:val="009749F0"/>
    <w:rsid w:val="009749F2"/>
    <w:rsid w:val="00974A6A"/>
    <w:rsid w:val="00974BC0"/>
    <w:rsid w:val="00974F2A"/>
    <w:rsid w:val="009750E3"/>
    <w:rsid w:val="009753FC"/>
    <w:rsid w:val="009755BE"/>
    <w:rsid w:val="009756F9"/>
    <w:rsid w:val="00975EC0"/>
    <w:rsid w:val="00975FE3"/>
    <w:rsid w:val="009761F4"/>
    <w:rsid w:val="009761F8"/>
    <w:rsid w:val="0097626D"/>
    <w:rsid w:val="0097655D"/>
    <w:rsid w:val="009767AD"/>
    <w:rsid w:val="009769DD"/>
    <w:rsid w:val="00976AB5"/>
    <w:rsid w:val="00976BEC"/>
    <w:rsid w:val="00976C82"/>
    <w:rsid w:val="00976CFA"/>
    <w:rsid w:val="00976E1C"/>
    <w:rsid w:val="0097717C"/>
    <w:rsid w:val="0097746D"/>
    <w:rsid w:val="009774F8"/>
    <w:rsid w:val="0097777F"/>
    <w:rsid w:val="0097788D"/>
    <w:rsid w:val="00977893"/>
    <w:rsid w:val="00977995"/>
    <w:rsid w:val="00977B57"/>
    <w:rsid w:val="00980118"/>
    <w:rsid w:val="009803BD"/>
    <w:rsid w:val="00980483"/>
    <w:rsid w:val="0098058F"/>
    <w:rsid w:val="0098084D"/>
    <w:rsid w:val="0098091A"/>
    <w:rsid w:val="0098099B"/>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C7A"/>
    <w:rsid w:val="00981D0F"/>
    <w:rsid w:val="00981E4E"/>
    <w:rsid w:val="0098211F"/>
    <w:rsid w:val="009822A3"/>
    <w:rsid w:val="0098249A"/>
    <w:rsid w:val="009825C3"/>
    <w:rsid w:val="009828CF"/>
    <w:rsid w:val="009828FD"/>
    <w:rsid w:val="00982A3B"/>
    <w:rsid w:val="00982B58"/>
    <w:rsid w:val="00982D5C"/>
    <w:rsid w:val="00982DDB"/>
    <w:rsid w:val="00982EF0"/>
    <w:rsid w:val="00982F12"/>
    <w:rsid w:val="00982FAF"/>
    <w:rsid w:val="0098316D"/>
    <w:rsid w:val="00983234"/>
    <w:rsid w:val="00983927"/>
    <w:rsid w:val="00983A52"/>
    <w:rsid w:val="00983EDE"/>
    <w:rsid w:val="0098405E"/>
    <w:rsid w:val="00984075"/>
    <w:rsid w:val="00984124"/>
    <w:rsid w:val="009841DE"/>
    <w:rsid w:val="00984281"/>
    <w:rsid w:val="00984416"/>
    <w:rsid w:val="0098441D"/>
    <w:rsid w:val="00984462"/>
    <w:rsid w:val="0098484A"/>
    <w:rsid w:val="0098489C"/>
    <w:rsid w:val="009849FB"/>
    <w:rsid w:val="00984A04"/>
    <w:rsid w:val="00984A75"/>
    <w:rsid w:val="00984B7E"/>
    <w:rsid w:val="00984C98"/>
    <w:rsid w:val="00984F47"/>
    <w:rsid w:val="0098503B"/>
    <w:rsid w:val="009851FB"/>
    <w:rsid w:val="009852F5"/>
    <w:rsid w:val="00985539"/>
    <w:rsid w:val="0098562A"/>
    <w:rsid w:val="00985630"/>
    <w:rsid w:val="0098583F"/>
    <w:rsid w:val="0098590B"/>
    <w:rsid w:val="00985A94"/>
    <w:rsid w:val="00985AF9"/>
    <w:rsid w:val="00985C3A"/>
    <w:rsid w:val="00985D4C"/>
    <w:rsid w:val="00985D95"/>
    <w:rsid w:val="00985E14"/>
    <w:rsid w:val="00985E4B"/>
    <w:rsid w:val="00985FB9"/>
    <w:rsid w:val="0098610E"/>
    <w:rsid w:val="00986221"/>
    <w:rsid w:val="009863EB"/>
    <w:rsid w:val="0098675C"/>
    <w:rsid w:val="00986773"/>
    <w:rsid w:val="009867B7"/>
    <w:rsid w:val="009868FB"/>
    <w:rsid w:val="009869DB"/>
    <w:rsid w:val="00986AAB"/>
    <w:rsid w:val="00986BB3"/>
    <w:rsid w:val="00986BD2"/>
    <w:rsid w:val="00986C31"/>
    <w:rsid w:val="00986CAE"/>
    <w:rsid w:val="00986D4B"/>
    <w:rsid w:val="00986D76"/>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F07"/>
    <w:rsid w:val="00990F6B"/>
    <w:rsid w:val="0099132E"/>
    <w:rsid w:val="009913DE"/>
    <w:rsid w:val="009915DE"/>
    <w:rsid w:val="00991649"/>
    <w:rsid w:val="00991795"/>
    <w:rsid w:val="009919F3"/>
    <w:rsid w:val="00991AFE"/>
    <w:rsid w:val="00991BD1"/>
    <w:rsid w:val="00991C6B"/>
    <w:rsid w:val="00991FA3"/>
    <w:rsid w:val="009920BD"/>
    <w:rsid w:val="0099215E"/>
    <w:rsid w:val="009923FD"/>
    <w:rsid w:val="0099270D"/>
    <w:rsid w:val="009927CE"/>
    <w:rsid w:val="00992AEC"/>
    <w:rsid w:val="00992BDA"/>
    <w:rsid w:val="00992BEF"/>
    <w:rsid w:val="00992EFF"/>
    <w:rsid w:val="0099346A"/>
    <w:rsid w:val="0099346E"/>
    <w:rsid w:val="009934F3"/>
    <w:rsid w:val="00993880"/>
    <w:rsid w:val="009938A7"/>
    <w:rsid w:val="00993B14"/>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B04"/>
    <w:rsid w:val="00995C1D"/>
    <w:rsid w:val="00995F90"/>
    <w:rsid w:val="00996084"/>
    <w:rsid w:val="009966BA"/>
    <w:rsid w:val="00996714"/>
    <w:rsid w:val="00996868"/>
    <w:rsid w:val="00996AA1"/>
    <w:rsid w:val="009970BD"/>
    <w:rsid w:val="0099721D"/>
    <w:rsid w:val="00997246"/>
    <w:rsid w:val="009972D0"/>
    <w:rsid w:val="0099748D"/>
    <w:rsid w:val="00997649"/>
    <w:rsid w:val="009977B5"/>
    <w:rsid w:val="009979D6"/>
    <w:rsid w:val="009A017D"/>
    <w:rsid w:val="009A0223"/>
    <w:rsid w:val="009A049D"/>
    <w:rsid w:val="009A0624"/>
    <w:rsid w:val="009A083B"/>
    <w:rsid w:val="009A099C"/>
    <w:rsid w:val="009A0A3D"/>
    <w:rsid w:val="009A0B48"/>
    <w:rsid w:val="009A0C22"/>
    <w:rsid w:val="009A0E71"/>
    <w:rsid w:val="009A11CB"/>
    <w:rsid w:val="009A1237"/>
    <w:rsid w:val="009A1325"/>
    <w:rsid w:val="009A1345"/>
    <w:rsid w:val="009A1569"/>
    <w:rsid w:val="009A16E4"/>
    <w:rsid w:val="009A1B05"/>
    <w:rsid w:val="009A1DA0"/>
    <w:rsid w:val="009A1FDF"/>
    <w:rsid w:val="009A2021"/>
    <w:rsid w:val="009A2298"/>
    <w:rsid w:val="009A247B"/>
    <w:rsid w:val="009A256B"/>
    <w:rsid w:val="009A25CE"/>
    <w:rsid w:val="009A2668"/>
    <w:rsid w:val="009A268B"/>
    <w:rsid w:val="009A28AE"/>
    <w:rsid w:val="009A2A11"/>
    <w:rsid w:val="009A2C45"/>
    <w:rsid w:val="009A3073"/>
    <w:rsid w:val="009A315F"/>
    <w:rsid w:val="009A3628"/>
    <w:rsid w:val="009A36FD"/>
    <w:rsid w:val="009A39B9"/>
    <w:rsid w:val="009A3A34"/>
    <w:rsid w:val="009A3C05"/>
    <w:rsid w:val="009A3E52"/>
    <w:rsid w:val="009A419E"/>
    <w:rsid w:val="009A41D7"/>
    <w:rsid w:val="009A438C"/>
    <w:rsid w:val="009A4543"/>
    <w:rsid w:val="009A470B"/>
    <w:rsid w:val="009A487F"/>
    <w:rsid w:val="009A48BC"/>
    <w:rsid w:val="009A4A84"/>
    <w:rsid w:val="009A4E11"/>
    <w:rsid w:val="009A507B"/>
    <w:rsid w:val="009A51F2"/>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7D7"/>
    <w:rsid w:val="009A6980"/>
    <w:rsid w:val="009A6D48"/>
    <w:rsid w:val="009A7547"/>
    <w:rsid w:val="009A7873"/>
    <w:rsid w:val="009A7B22"/>
    <w:rsid w:val="009A7B92"/>
    <w:rsid w:val="009A7CF2"/>
    <w:rsid w:val="009A7D4A"/>
    <w:rsid w:val="009B0013"/>
    <w:rsid w:val="009B0038"/>
    <w:rsid w:val="009B01D8"/>
    <w:rsid w:val="009B032D"/>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E"/>
    <w:rsid w:val="009B2467"/>
    <w:rsid w:val="009B257D"/>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FD0"/>
    <w:rsid w:val="009B5177"/>
    <w:rsid w:val="009B51A1"/>
    <w:rsid w:val="009B553B"/>
    <w:rsid w:val="009B561E"/>
    <w:rsid w:val="009B567B"/>
    <w:rsid w:val="009B594E"/>
    <w:rsid w:val="009B623D"/>
    <w:rsid w:val="009B6262"/>
    <w:rsid w:val="009B6386"/>
    <w:rsid w:val="009B6556"/>
    <w:rsid w:val="009B6870"/>
    <w:rsid w:val="009B6E30"/>
    <w:rsid w:val="009B725B"/>
    <w:rsid w:val="009B73A6"/>
    <w:rsid w:val="009B7522"/>
    <w:rsid w:val="009B76B3"/>
    <w:rsid w:val="009B79F9"/>
    <w:rsid w:val="009C0281"/>
    <w:rsid w:val="009C0438"/>
    <w:rsid w:val="009C0482"/>
    <w:rsid w:val="009C0488"/>
    <w:rsid w:val="009C058D"/>
    <w:rsid w:val="009C05AF"/>
    <w:rsid w:val="009C05F3"/>
    <w:rsid w:val="009C0618"/>
    <w:rsid w:val="009C090F"/>
    <w:rsid w:val="009C09D6"/>
    <w:rsid w:val="009C0AAA"/>
    <w:rsid w:val="009C0BD7"/>
    <w:rsid w:val="009C0BF2"/>
    <w:rsid w:val="009C0DF1"/>
    <w:rsid w:val="009C14AB"/>
    <w:rsid w:val="009C1719"/>
    <w:rsid w:val="009C187F"/>
    <w:rsid w:val="009C18B2"/>
    <w:rsid w:val="009C18BE"/>
    <w:rsid w:val="009C18EE"/>
    <w:rsid w:val="009C193C"/>
    <w:rsid w:val="009C2001"/>
    <w:rsid w:val="009C2163"/>
    <w:rsid w:val="009C2389"/>
    <w:rsid w:val="009C242D"/>
    <w:rsid w:val="009C277D"/>
    <w:rsid w:val="009C29DB"/>
    <w:rsid w:val="009C2B68"/>
    <w:rsid w:val="009C2BBA"/>
    <w:rsid w:val="009C2C1C"/>
    <w:rsid w:val="009C2CA1"/>
    <w:rsid w:val="009C2DCA"/>
    <w:rsid w:val="009C31F2"/>
    <w:rsid w:val="009C32B2"/>
    <w:rsid w:val="009C330E"/>
    <w:rsid w:val="009C351E"/>
    <w:rsid w:val="009C35F5"/>
    <w:rsid w:val="009C37FA"/>
    <w:rsid w:val="009C3859"/>
    <w:rsid w:val="009C3A32"/>
    <w:rsid w:val="009C3A8F"/>
    <w:rsid w:val="009C3EF1"/>
    <w:rsid w:val="009C458D"/>
    <w:rsid w:val="009C48DA"/>
    <w:rsid w:val="009C49A5"/>
    <w:rsid w:val="009C4AFE"/>
    <w:rsid w:val="009C4B27"/>
    <w:rsid w:val="009C4B81"/>
    <w:rsid w:val="009C4C0C"/>
    <w:rsid w:val="009C4C48"/>
    <w:rsid w:val="009C4CE9"/>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180"/>
    <w:rsid w:val="009C63F7"/>
    <w:rsid w:val="009C64AD"/>
    <w:rsid w:val="009C6577"/>
    <w:rsid w:val="009C68E7"/>
    <w:rsid w:val="009C6935"/>
    <w:rsid w:val="009C6B0A"/>
    <w:rsid w:val="009C6BA5"/>
    <w:rsid w:val="009C6C48"/>
    <w:rsid w:val="009C6CA8"/>
    <w:rsid w:val="009C6FBC"/>
    <w:rsid w:val="009C71A7"/>
    <w:rsid w:val="009C71DB"/>
    <w:rsid w:val="009C7293"/>
    <w:rsid w:val="009C72A5"/>
    <w:rsid w:val="009C72AE"/>
    <w:rsid w:val="009C76E8"/>
    <w:rsid w:val="009C7732"/>
    <w:rsid w:val="009C7833"/>
    <w:rsid w:val="009C7967"/>
    <w:rsid w:val="009C79D9"/>
    <w:rsid w:val="009C7A3D"/>
    <w:rsid w:val="009C7A8A"/>
    <w:rsid w:val="009C7ABB"/>
    <w:rsid w:val="009C7FF6"/>
    <w:rsid w:val="009D01FD"/>
    <w:rsid w:val="009D0288"/>
    <w:rsid w:val="009D02AA"/>
    <w:rsid w:val="009D0886"/>
    <w:rsid w:val="009D09AC"/>
    <w:rsid w:val="009D0BFE"/>
    <w:rsid w:val="009D0CB2"/>
    <w:rsid w:val="009D0D64"/>
    <w:rsid w:val="009D0F6D"/>
    <w:rsid w:val="009D1043"/>
    <w:rsid w:val="009D1145"/>
    <w:rsid w:val="009D1545"/>
    <w:rsid w:val="009D18A0"/>
    <w:rsid w:val="009D1914"/>
    <w:rsid w:val="009D19A2"/>
    <w:rsid w:val="009D19CE"/>
    <w:rsid w:val="009D1F14"/>
    <w:rsid w:val="009D1FB1"/>
    <w:rsid w:val="009D20F8"/>
    <w:rsid w:val="009D21D9"/>
    <w:rsid w:val="009D2232"/>
    <w:rsid w:val="009D25A6"/>
    <w:rsid w:val="009D2718"/>
    <w:rsid w:val="009D2867"/>
    <w:rsid w:val="009D2971"/>
    <w:rsid w:val="009D2AE2"/>
    <w:rsid w:val="009D2D21"/>
    <w:rsid w:val="009D31B5"/>
    <w:rsid w:val="009D32F6"/>
    <w:rsid w:val="009D3440"/>
    <w:rsid w:val="009D376B"/>
    <w:rsid w:val="009D3787"/>
    <w:rsid w:val="009D3A52"/>
    <w:rsid w:val="009D3B47"/>
    <w:rsid w:val="009D3B88"/>
    <w:rsid w:val="009D3D9A"/>
    <w:rsid w:val="009D3E79"/>
    <w:rsid w:val="009D4055"/>
    <w:rsid w:val="009D47DC"/>
    <w:rsid w:val="009D4943"/>
    <w:rsid w:val="009D4972"/>
    <w:rsid w:val="009D4C73"/>
    <w:rsid w:val="009D4C7F"/>
    <w:rsid w:val="009D4DA1"/>
    <w:rsid w:val="009D4FDA"/>
    <w:rsid w:val="009D5861"/>
    <w:rsid w:val="009D5EF0"/>
    <w:rsid w:val="009D5F15"/>
    <w:rsid w:val="009D6520"/>
    <w:rsid w:val="009D664A"/>
    <w:rsid w:val="009D6651"/>
    <w:rsid w:val="009D66AD"/>
    <w:rsid w:val="009D67A8"/>
    <w:rsid w:val="009D68F4"/>
    <w:rsid w:val="009D68FC"/>
    <w:rsid w:val="009D6C60"/>
    <w:rsid w:val="009D6EEF"/>
    <w:rsid w:val="009D7115"/>
    <w:rsid w:val="009D72CC"/>
    <w:rsid w:val="009D7430"/>
    <w:rsid w:val="009D7648"/>
    <w:rsid w:val="009D7878"/>
    <w:rsid w:val="009D7D5C"/>
    <w:rsid w:val="009D7D88"/>
    <w:rsid w:val="009D7DC4"/>
    <w:rsid w:val="009D7DCB"/>
    <w:rsid w:val="009D7EAD"/>
    <w:rsid w:val="009D7F3A"/>
    <w:rsid w:val="009D7FD7"/>
    <w:rsid w:val="009E0158"/>
    <w:rsid w:val="009E028B"/>
    <w:rsid w:val="009E038D"/>
    <w:rsid w:val="009E05A0"/>
    <w:rsid w:val="009E0A5A"/>
    <w:rsid w:val="009E0A90"/>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796"/>
    <w:rsid w:val="009E38D0"/>
    <w:rsid w:val="009E3A13"/>
    <w:rsid w:val="009E3B74"/>
    <w:rsid w:val="009E3C6C"/>
    <w:rsid w:val="009E3C84"/>
    <w:rsid w:val="009E3E9B"/>
    <w:rsid w:val="009E3FFD"/>
    <w:rsid w:val="009E4158"/>
    <w:rsid w:val="009E43F6"/>
    <w:rsid w:val="009E44A2"/>
    <w:rsid w:val="009E45E6"/>
    <w:rsid w:val="009E4839"/>
    <w:rsid w:val="009E4988"/>
    <w:rsid w:val="009E5342"/>
    <w:rsid w:val="009E5813"/>
    <w:rsid w:val="009E5AF9"/>
    <w:rsid w:val="009E5BAD"/>
    <w:rsid w:val="009E5D36"/>
    <w:rsid w:val="009E5E6B"/>
    <w:rsid w:val="009E5FAA"/>
    <w:rsid w:val="009E6020"/>
    <w:rsid w:val="009E6384"/>
    <w:rsid w:val="009E6499"/>
    <w:rsid w:val="009E65E5"/>
    <w:rsid w:val="009E65FB"/>
    <w:rsid w:val="009E66D3"/>
    <w:rsid w:val="009E66FE"/>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78B"/>
    <w:rsid w:val="009F27D1"/>
    <w:rsid w:val="009F27FE"/>
    <w:rsid w:val="009F2D03"/>
    <w:rsid w:val="009F2D37"/>
    <w:rsid w:val="009F2D42"/>
    <w:rsid w:val="009F3165"/>
    <w:rsid w:val="009F318A"/>
    <w:rsid w:val="009F3255"/>
    <w:rsid w:val="009F3267"/>
    <w:rsid w:val="009F32D8"/>
    <w:rsid w:val="009F3496"/>
    <w:rsid w:val="009F34A5"/>
    <w:rsid w:val="009F34BB"/>
    <w:rsid w:val="009F3611"/>
    <w:rsid w:val="009F38AD"/>
    <w:rsid w:val="009F3CF9"/>
    <w:rsid w:val="009F3DD1"/>
    <w:rsid w:val="009F3FD6"/>
    <w:rsid w:val="009F41AA"/>
    <w:rsid w:val="009F43DF"/>
    <w:rsid w:val="009F442A"/>
    <w:rsid w:val="009F451F"/>
    <w:rsid w:val="009F46C3"/>
    <w:rsid w:val="009F46D6"/>
    <w:rsid w:val="009F4A0E"/>
    <w:rsid w:val="009F4A74"/>
    <w:rsid w:val="009F4DE8"/>
    <w:rsid w:val="009F4ED6"/>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75"/>
    <w:rsid w:val="009F6AA2"/>
    <w:rsid w:val="009F6C73"/>
    <w:rsid w:val="009F6DFB"/>
    <w:rsid w:val="009F6FBB"/>
    <w:rsid w:val="009F6FF8"/>
    <w:rsid w:val="009F700E"/>
    <w:rsid w:val="009F7027"/>
    <w:rsid w:val="009F70CE"/>
    <w:rsid w:val="009F7177"/>
    <w:rsid w:val="009F7542"/>
    <w:rsid w:val="009F7550"/>
    <w:rsid w:val="009F7557"/>
    <w:rsid w:val="009F779B"/>
    <w:rsid w:val="009F780A"/>
    <w:rsid w:val="009F786E"/>
    <w:rsid w:val="009F7A81"/>
    <w:rsid w:val="009F7B50"/>
    <w:rsid w:val="009F7C21"/>
    <w:rsid w:val="00A00027"/>
    <w:rsid w:val="00A005D4"/>
    <w:rsid w:val="00A00832"/>
    <w:rsid w:val="00A00A09"/>
    <w:rsid w:val="00A00ACC"/>
    <w:rsid w:val="00A00C0A"/>
    <w:rsid w:val="00A00C7C"/>
    <w:rsid w:val="00A00CA5"/>
    <w:rsid w:val="00A00D62"/>
    <w:rsid w:val="00A00F3F"/>
    <w:rsid w:val="00A00F95"/>
    <w:rsid w:val="00A01403"/>
    <w:rsid w:val="00A0193A"/>
    <w:rsid w:val="00A01AED"/>
    <w:rsid w:val="00A01B29"/>
    <w:rsid w:val="00A01C63"/>
    <w:rsid w:val="00A01C69"/>
    <w:rsid w:val="00A01DDE"/>
    <w:rsid w:val="00A01F1A"/>
    <w:rsid w:val="00A020C3"/>
    <w:rsid w:val="00A020C6"/>
    <w:rsid w:val="00A02358"/>
    <w:rsid w:val="00A023D4"/>
    <w:rsid w:val="00A02541"/>
    <w:rsid w:val="00A02568"/>
    <w:rsid w:val="00A025B2"/>
    <w:rsid w:val="00A02B6D"/>
    <w:rsid w:val="00A02BF4"/>
    <w:rsid w:val="00A02D2E"/>
    <w:rsid w:val="00A02FB9"/>
    <w:rsid w:val="00A031FA"/>
    <w:rsid w:val="00A03210"/>
    <w:rsid w:val="00A03246"/>
    <w:rsid w:val="00A034C5"/>
    <w:rsid w:val="00A034C7"/>
    <w:rsid w:val="00A034F6"/>
    <w:rsid w:val="00A038FF"/>
    <w:rsid w:val="00A03A59"/>
    <w:rsid w:val="00A03AFE"/>
    <w:rsid w:val="00A03BDC"/>
    <w:rsid w:val="00A03D1A"/>
    <w:rsid w:val="00A03D65"/>
    <w:rsid w:val="00A03D7D"/>
    <w:rsid w:val="00A03E61"/>
    <w:rsid w:val="00A03EA3"/>
    <w:rsid w:val="00A03FF7"/>
    <w:rsid w:val="00A04210"/>
    <w:rsid w:val="00A04245"/>
    <w:rsid w:val="00A04623"/>
    <w:rsid w:val="00A04649"/>
    <w:rsid w:val="00A04822"/>
    <w:rsid w:val="00A04859"/>
    <w:rsid w:val="00A049F8"/>
    <w:rsid w:val="00A04DF1"/>
    <w:rsid w:val="00A04E18"/>
    <w:rsid w:val="00A04E90"/>
    <w:rsid w:val="00A04EB8"/>
    <w:rsid w:val="00A05107"/>
    <w:rsid w:val="00A051EE"/>
    <w:rsid w:val="00A0569B"/>
    <w:rsid w:val="00A0574E"/>
    <w:rsid w:val="00A05A4E"/>
    <w:rsid w:val="00A05EEC"/>
    <w:rsid w:val="00A05EFA"/>
    <w:rsid w:val="00A0630A"/>
    <w:rsid w:val="00A0653A"/>
    <w:rsid w:val="00A06552"/>
    <w:rsid w:val="00A066FB"/>
    <w:rsid w:val="00A06790"/>
    <w:rsid w:val="00A06832"/>
    <w:rsid w:val="00A068CB"/>
    <w:rsid w:val="00A06A1D"/>
    <w:rsid w:val="00A06B62"/>
    <w:rsid w:val="00A06BAD"/>
    <w:rsid w:val="00A06C4B"/>
    <w:rsid w:val="00A06CBC"/>
    <w:rsid w:val="00A06D19"/>
    <w:rsid w:val="00A06D66"/>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78"/>
    <w:rsid w:val="00A1029F"/>
    <w:rsid w:val="00A10363"/>
    <w:rsid w:val="00A10967"/>
    <w:rsid w:val="00A109AC"/>
    <w:rsid w:val="00A10AC3"/>
    <w:rsid w:val="00A10AFA"/>
    <w:rsid w:val="00A10B09"/>
    <w:rsid w:val="00A10BBF"/>
    <w:rsid w:val="00A10F4D"/>
    <w:rsid w:val="00A111DE"/>
    <w:rsid w:val="00A1120A"/>
    <w:rsid w:val="00A11247"/>
    <w:rsid w:val="00A1147E"/>
    <w:rsid w:val="00A1167E"/>
    <w:rsid w:val="00A118E1"/>
    <w:rsid w:val="00A11A8B"/>
    <w:rsid w:val="00A11CDD"/>
    <w:rsid w:val="00A11DE0"/>
    <w:rsid w:val="00A11FBF"/>
    <w:rsid w:val="00A122F2"/>
    <w:rsid w:val="00A123FE"/>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37C"/>
    <w:rsid w:val="00A14637"/>
    <w:rsid w:val="00A147DE"/>
    <w:rsid w:val="00A14A4A"/>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FA6"/>
    <w:rsid w:val="00A16095"/>
    <w:rsid w:val="00A1615C"/>
    <w:rsid w:val="00A16387"/>
    <w:rsid w:val="00A163E0"/>
    <w:rsid w:val="00A16432"/>
    <w:rsid w:val="00A1688C"/>
    <w:rsid w:val="00A16974"/>
    <w:rsid w:val="00A16D44"/>
    <w:rsid w:val="00A1708D"/>
    <w:rsid w:val="00A17697"/>
    <w:rsid w:val="00A1779C"/>
    <w:rsid w:val="00A17993"/>
    <w:rsid w:val="00A17AA2"/>
    <w:rsid w:val="00A17C4D"/>
    <w:rsid w:val="00A20121"/>
    <w:rsid w:val="00A201CF"/>
    <w:rsid w:val="00A2022A"/>
    <w:rsid w:val="00A205BD"/>
    <w:rsid w:val="00A206A2"/>
    <w:rsid w:val="00A206D6"/>
    <w:rsid w:val="00A20777"/>
    <w:rsid w:val="00A208F5"/>
    <w:rsid w:val="00A20A8E"/>
    <w:rsid w:val="00A20C3B"/>
    <w:rsid w:val="00A20C5C"/>
    <w:rsid w:val="00A20C6B"/>
    <w:rsid w:val="00A20D12"/>
    <w:rsid w:val="00A20EAF"/>
    <w:rsid w:val="00A20FBD"/>
    <w:rsid w:val="00A2109B"/>
    <w:rsid w:val="00A2110A"/>
    <w:rsid w:val="00A2113B"/>
    <w:rsid w:val="00A2115E"/>
    <w:rsid w:val="00A21722"/>
    <w:rsid w:val="00A217C2"/>
    <w:rsid w:val="00A21898"/>
    <w:rsid w:val="00A219F1"/>
    <w:rsid w:val="00A21B8F"/>
    <w:rsid w:val="00A21C60"/>
    <w:rsid w:val="00A21D7C"/>
    <w:rsid w:val="00A21E0A"/>
    <w:rsid w:val="00A22098"/>
    <w:rsid w:val="00A221C3"/>
    <w:rsid w:val="00A222FA"/>
    <w:rsid w:val="00A22490"/>
    <w:rsid w:val="00A22928"/>
    <w:rsid w:val="00A2297C"/>
    <w:rsid w:val="00A22B28"/>
    <w:rsid w:val="00A22C88"/>
    <w:rsid w:val="00A22E59"/>
    <w:rsid w:val="00A23144"/>
    <w:rsid w:val="00A2322D"/>
    <w:rsid w:val="00A23246"/>
    <w:rsid w:val="00A233C1"/>
    <w:rsid w:val="00A23430"/>
    <w:rsid w:val="00A23820"/>
    <w:rsid w:val="00A23A63"/>
    <w:rsid w:val="00A23B87"/>
    <w:rsid w:val="00A23D36"/>
    <w:rsid w:val="00A23DB5"/>
    <w:rsid w:val="00A23DFF"/>
    <w:rsid w:val="00A23E9F"/>
    <w:rsid w:val="00A2405A"/>
    <w:rsid w:val="00A2408A"/>
    <w:rsid w:val="00A242D3"/>
    <w:rsid w:val="00A24745"/>
    <w:rsid w:val="00A24746"/>
    <w:rsid w:val="00A24747"/>
    <w:rsid w:val="00A24B57"/>
    <w:rsid w:val="00A24F2B"/>
    <w:rsid w:val="00A251C8"/>
    <w:rsid w:val="00A25247"/>
    <w:rsid w:val="00A257CB"/>
    <w:rsid w:val="00A257FC"/>
    <w:rsid w:val="00A25A43"/>
    <w:rsid w:val="00A25B7B"/>
    <w:rsid w:val="00A25D80"/>
    <w:rsid w:val="00A25EA4"/>
    <w:rsid w:val="00A260D5"/>
    <w:rsid w:val="00A2649C"/>
    <w:rsid w:val="00A264EB"/>
    <w:rsid w:val="00A26641"/>
    <w:rsid w:val="00A26687"/>
    <w:rsid w:val="00A26746"/>
    <w:rsid w:val="00A2699F"/>
    <w:rsid w:val="00A26BC8"/>
    <w:rsid w:val="00A26CDD"/>
    <w:rsid w:val="00A26D18"/>
    <w:rsid w:val="00A26E6B"/>
    <w:rsid w:val="00A26E8A"/>
    <w:rsid w:val="00A272B1"/>
    <w:rsid w:val="00A27583"/>
    <w:rsid w:val="00A275DF"/>
    <w:rsid w:val="00A27AC3"/>
    <w:rsid w:val="00A27EC6"/>
    <w:rsid w:val="00A27F78"/>
    <w:rsid w:val="00A3025C"/>
    <w:rsid w:val="00A3036C"/>
    <w:rsid w:val="00A304D7"/>
    <w:rsid w:val="00A3072B"/>
    <w:rsid w:val="00A30E1A"/>
    <w:rsid w:val="00A30E74"/>
    <w:rsid w:val="00A30EA1"/>
    <w:rsid w:val="00A30ED0"/>
    <w:rsid w:val="00A31100"/>
    <w:rsid w:val="00A3115B"/>
    <w:rsid w:val="00A31166"/>
    <w:rsid w:val="00A312CE"/>
    <w:rsid w:val="00A31333"/>
    <w:rsid w:val="00A313B3"/>
    <w:rsid w:val="00A314EB"/>
    <w:rsid w:val="00A319EE"/>
    <w:rsid w:val="00A31C49"/>
    <w:rsid w:val="00A31D3A"/>
    <w:rsid w:val="00A31F73"/>
    <w:rsid w:val="00A31FAD"/>
    <w:rsid w:val="00A32014"/>
    <w:rsid w:val="00A32034"/>
    <w:rsid w:val="00A3224D"/>
    <w:rsid w:val="00A322C7"/>
    <w:rsid w:val="00A3254F"/>
    <w:rsid w:val="00A32805"/>
    <w:rsid w:val="00A32918"/>
    <w:rsid w:val="00A329C1"/>
    <w:rsid w:val="00A32AD5"/>
    <w:rsid w:val="00A32AE3"/>
    <w:rsid w:val="00A32B37"/>
    <w:rsid w:val="00A32F48"/>
    <w:rsid w:val="00A330E2"/>
    <w:rsid w:val="00A332C5"/>
    <w:rsid w:val="00A332D6"/>
    <w:rsid w:val="00A3357F"/>
    <w:rsid w:val="00A33626"/>
    <w:rsid w:val="00A338A8"/>
    <w:rsid w:val="00A33AB6"/>
    <w:rsid w:val="00A33AF8"/>
    <w:rsid w:val="00A33F13"/>
    <w:rsid w:val="00A34003"/>
    <w:rsid w:val="00A3415F"/>
    <w:rsid w:val="00A34239"/>
    <w:rsid w:val="00A343BC"/>
    <w:rsid w:val="00A34865"/>
    <w:rsid w:val="00A34B9F"/>
    <w:rsid w:val="00A34C7D"/>
    <w:rsid w:val="00A34CC2"/>
    <w:rsid w:val="00A34EF4"/>
    <w:rsid w:val="00A34F27"/>
    <w:rsid w:val="00A35147"/>
    <w:rsid w:val="00A3521F"/>
    <w:rsid w:val="00A35A95"/>
    <w:rsid w:val="00A36104"/>
    <w:rsid w:val="00A361B5"/>
    <w:rsid w:val="00A36457"/>
    <w:rsid w:val="00A36595"/>
    <w:rsid w:val="00A36662"/>
    <w:rsid w:val="00A36705"/>
    <w:rsid w:val="00A368AD"/>
    <w:rsid w:val="00A36A13"/>
    <w:rsid w:val="00A36B6C"/>
    <w:rsid w:val="00A36E62"/>
    <w:rsid w:val="00A36E9A"/>
    <w:rsid w:val="00A370E2"/>
    <w:rsid w:val="00A372E3"/>
    <w:rsid w:val="00A37692"/>
    <w:rsid w:val="00A37B13"/>
    <w:rsid w:val="00A37C31"/>
    <w:rsid w:val="00A37E19"/>
    <w:rsid w:val="00A401DA"/>
    <w:rsid w:val="00A40288"/>
    <w:rsid w:val="00A402CD"/>
    <w:rsid w:val="00A403B8"/>
    <w:rsid w:val="00A40543"/>
    <w:rsid w:val="00A40B49"/>
    <w:rsid w:val="00A40BE2"/>
    <w:rsid w:val="00A40BEE"/>
    <w:rsid w:val="00A41075"/>
    <w:rsid w:val="00A411B0"/>
    <w:rsid w:val="00A4124B"/>
    <w:rsid w:val="00A4128A"/>
    <w:rsid w:val="00A413D6"/>
    <w:rsid w:val="00A4151E"/>
    <w:rsid w:val="00A417DB"/>
    <w:rsid w:val="00A4180E"/>
    <w:rsid w:val="00A418B1"/>
    <w:rsid w:val="00A418C9"/>
    <w:rsid w:val="00A418F7"/>
    <w:rsid w:val="00A41931"/>
    <w:rsid w:val="00A41AEF"/>
    <w:rsid w:val="00A41B72"/>
    <w:rsid w:val="00A41BDC"/>
    <w:rsid w:val="00A41E62"/>
    <w:rsid w:val="00A41ED6"/>
    <w:rsid w:val="00A41F88"/>
    <w:rsid w:val="00A41F96"/>
    <w:rsid w:val="00A41FE9"/>
    <w:rsid w:val="00A421AD"/>
    <w:rsid w:val="00A42510"/>
    <w:rsid w:val="00A426BE"/>
    <w:rsid w:val="00A428B5"/>
    <w:rsid w:val="00A429BA"/>
    <w:rsid w:val="00A42BAC"/>
    <w:rsid w:val="00A42D06"/>
    <w:rsid w:val="00A42E2B"/>
    <w:rsid w:val="00A42F3E"/>
    <w:rsid w:val="00A430EB"/>
    <w:rsid w:val="00A432FE"/>
    <w:rsid w:val="00A43433"/>
    <w:rsid w:val="00A43631"/>
    <w:rsid w:val="00A43662"/>
    <w:rsid w:val="00A43684"/>
    <w:rsid w:val="00A43982"/>
    <w:rsid w:val="00A43AB8"/>
    <w:rsid w:val="00A43BFC"/>
    <w:rsid w:val="00A43D02"/>
    <w:rsid w:val="00A43D0E"/>
    <w:rsid w:val="00A43D66"/>
    <w:rsid w:val="00A43F07"/>
    <w:rsid w:val="00A440E1"/>
    <w:rsid w:val="00A441BB"/>
    <w:rsid w:val="00A44260"/>
    <w:rsid w:val="00A44489"/>
    <w:rsid w:val="00A445F9"/>
    <w:rsid w:val="00A447C9"/>
    <w:rsid w:val="00A4486B"/>
    <w:rsid w:val="00A44A96"/>
    <w:rsid w:val="00A44B14"/>
    <w:rsid w:val="00A44E15"/>
    <w:rsid w:val="00A44FFA"/>
    <w:rsid w:val="00A450D3"/>
    <w:rsid w:val="00A45494"/>
    <w:rsid w:val="00A4558C"/>
    <w:rsid w:val="00A4576B"/>
    <w:rsid w:val="00A458DB"/>
    <w:rsid w:val="00A45B51"/>
    <w:rsid w:val="00A45BE0"/>
    <w:rsid w:val="00A45D6F"/>
    <w:rsid w:val="00A45F54"/>
    <w:rsid w:val="00A46006"/>
    <w:rsid w:val="00A461D3"/>
    <w:rsid w:val="00A4638C"/>
    <w:rsid w:val="00A465DF"/>
    <w:rsid w:val="00A46946"/>
    <w:rsid w:val="00A4694B"/>
    <w:rsid w:val="00A46B3B"/>
    <w:rsid w:val="00A46C24"/>
    <w:rsid w:val="00A46D0E"/>
    <w:rsid w:val="00A46E13"/>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8F3"/>
    <w:rsid w:val="00A509CD"/>
    <w:rsid w:val="00A512EA"/>
    <w:rsid w:val="00A51654"/>
    <w:rsid w:val="00A51772"/>
    <w:rsid w:val="00A51C42"/>
    <w:rsid w:val="00A51C64"/>
    <w:rsid w:val="00A51C95"/>
    <w:rsid w:val="00A51D25"/>
    <w:rsid w:val="00A52619"/>
    <w:rsid w:val="00A52BE0"/>
    <w:rsid w:val="00A53597"/>
    <w:rsid w:val="00A539E6"/>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01"/>
    <w:rsid w:val="00A55563"/>
    <w:rsid w:val="00A5556F"/>
    <w:rsid w:val="00A55590"/>
    <w:rsid w:val="00A555E7"/>
    <w:rsid w:val="00A555F7"/>
    <w:rsid w:val="00A55788"/>
    <w:rsid w:val="00A5596F"/>
    <w:rsid w:val="00A559F3"/>
    <w:rsid w:val="00A55A6A"/>
    <w:rsid w:val="00A55A94"/>
    <w:rsid w:val="00A55B99"/>
    <w:rsid w:val="00A55E2F"/>
    <w:rsid w:val="00A55F17"/>
    <w:rsid w:val="00A55FE7"/>
    <w:rsid w:val="00A56057"/>
    <w:rsid w:val="00A560AA"/>
    <w:rsid w:val="00A562C7"/>
    <w:rsid w:val="00A5664F"/>
    <w:rsid w:val="00A5674C"/>
    <w:rsid w:val="00A56BE7"/>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A89"/>
    <w:rsid w:val="00A61C58"/>
    <w:rsid w:val="00A61CE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D8"/>
    <w:rsid w:val="00A637E3"/>
    <w:rsid w:val="00A6389D"/>
    <w:rsid w:val="00A6398F"/>
    <w:rsid w:val="00A63F83"/>
    <w:rsid w:val="00A64340"/>
    <w:rsid w:val="00A6434D"/>
    <w:rsid w:val="00A64401"/>
    <w:rsid w:val="00A6451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C78"/>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65E"/>
    <w:rsid w:val="00A67792"/>
    <w:rsid w:val="00A67870"/>
    <w:rsid w:val="00A678F6"/>
    <w:rsid w:val="00A67B2A"/>
    <w:rsid w:val="00A67D5C"/>
    <w:rsid w:val="00A67DDC"/>
    <w:rsid w:val="00A67DDE"/>
    <w:rsid w:val="00A70160"/>
    <w:rsid w:val="00A7026B"/>
    <w:rsid w:val="00A7028D"/>
    <w:rsid w:val="00A70331"/>
    <w:rsid w:val="00A703AD"/>
    <w:rsid w:val="00A70473"/>
    <w:rsid w:val="00A70701"/>
    <w:rsid w:val="00A70964"/>
    <w:rsid w:val="00A709CA"/>
    <w:rsid w:val="00A70B68"/>
    <w:rsid w:val="00A70C86"/>
    <w:rsid w:val="00A70CFF"/>
    <w:rsid w:val="00A70DFA"/>
    <w:rsid w:val="00A70EE6"/>
    <w:rsid w:val="00A71095"/>
    <w:rsid w:val="00A715F2"/>
    <w:rsid w:val="00A716C6"/>
    <w:rsid w:val="00A717EA"/>
    <w:rsid w:val="00A71877"/>
    <w:rsid w:val="00A71897"/>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8E1"/>
    <w:rsid w:val="00A7390A"/>
    <w:rsid w:val="00A73A26"/>
    <w:rsid w:val="00A73B1E"/>
    <w:rsid w:val="00A741C9"/>
    <w:rsid w:val="00A741E9"/>
    <w:rsid w:val="00A7427D"/>
    <w:rsid w:val="00A74310"/>
    <w:rsid w:val="00A7432D"/>
    <w:rsid w:val="00A7460A"/>
    <w:rsid w:val="00A74C37"/>
    <w:rsid w:val="00A74D05"/>
    <w:rsid w:val="00A74FC0"/>
    <w:rsid w:val="00A75066"/>
    <w:rsid w:val="00A750CF"/>
    <w:rsid w:val="00A750D1"/>
    <w:rsid w:val="00A75258"/>
    <w:rsid w:val="00A75467"/>
    <w:rsid w:val="00A755C1"/>
    <w:rsid w:val="00A75865"/>
    <w:rsid w:val="00A758F6"/>
    <w:rsid w:val="00A75AFC"/>
    <w:rsid w:val="00A75AFE"/>
    <w:rsid w:val="00A75DD2"/>
    <w:rsid w:val="00A75E53"/>
    <w:rsid w:val="00A76116"/>
    <w:rsid w:val="00A765AE"/>
    <w:rsid w:val="00A76627"/>
    <w:rsid w:val="00A768F1"/>
    <w:rsid w:val="00A76E19"/>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98"/>
    <w:rsid w:val="00A81FEF"/>
    <w:rsid w:val="00A8201D"/>
    <w:rsid w:val="00A820C1"/>
    <w:rsid w:val="00A82131"/>
    <w:rsid w:val="00A82272"/>
    <w:rsid w:val="00A82841"/>
    <w:rsid w:val="00A82911"/>
    <w:rsid w:val="00A82A5C"/>
    <w:rsid w:val="00A82E77"/>
    <w:rsid w:val="00A82F4D"/>
    <w:rsid w:val="00A833ED"/>
    <w:rsid w:val="00A83812"/>
    <w:rsid w:val="00A838CE"/>
    <w:rsid w:val="00A839AC"/>
    <w:rsid w:val="00A83B67"/>
    <w:rsid w:val="00A83E42"/>
    <w:rsid w:val="00A83FA8"/>
    <w:rsid w:val="00A84006"/>
    <w:rsid w:val="00A8454B"/>
    <w:rsid w:val="00A845BF"/>
    <w:rsid w:val="00A846D4"/>
    <w:rsid w:val="00A84A46"/>
    <w:rsid w:val="00A84A91"/>
    <w:rsid w:val="00A84B0B"/>
    <w:rsid w:val="00A84D3C"/>
    <w:rsid w:val="00A84DD0"/>
    <w:rsid w:val="00A850E0"/>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6EE4"/>
    <w:rsid w:val="00A870DD"/>
    <w:rsid w:val="00A8718E"/>
    <w:rsid w:val="00A87470"/>
    <w:rsid w:val="00A8790E"/>
    <w:rsid w:val="00A879AB"/>
    <w:rsid w:val="00A87B64"/>
    <w:rsid w:val="00A87EBD"/>
    <w:rsid w:val="00A87F0A"/>
    <w:rsid w:val="00A87F25"/>
    <w:rsid w:val="00A87F98"/>
    <w:rsid w:val="00A904D0"/>
    <w:rsid w:val="00A905C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F47"/>
    <w:rsid w:val="00A91F61"/>
    <w:rsid w:val="00A920BE"/>
    <w:rsid w:val="00A9232F"/>
    <w:rsid w:val="00A923DB"/>
    <w:rsid w:val="00A9241B"/>
    <w:rsid w:val="00A92429"/>
    <w:rsid w:val="00A92526"/>
    <w:rsid w:val="00A928FA"/>
    <w:rsid w:val="00A9296A"/>
    <w:rsid w:val="00A92A6E"/>
    <w:rsid w:val="00A92B00"/>
    <w:rsid w:val="00A92C55"/>
    <w:rsid w:val="00A92E66"/>
    <w:rsid w:val="00A92F18"/>
    <w:rsid w:val="00A93050"/>
    <w:rsid w:val="00A930B0"/>
    <w:rsid w:val="00A930FF"/>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B60"/>
    <w:rsid w:val="00A94EE4"/>
    <w:rsid w:val="00A94FDB"/>
    <w:rsid w:val="00A95495"/>
    <w:rsid w:val="00A954B4"/>
    <w:rsid w:val="00A95687"/>
    <w:rsid w:val="00A9587F"/>
    <w:rsid w:val="00A9590D"/>
    <w:rsid w:val="00A9593C"/>
    <w:rsid w:val="00A959C9"/>
    <w:rsid w:val="00A95A04"/>
    <w:rsid w:val="00A95B13"/>
    <w:rsid w:val="00A95B44"/>
    <w:rsid w:val="00A95CD1"/>
    <w:rsid w:val="00A961FD"/>
    <w:rsid w:val="00A96220"/>
    <w:rsid w:val="00A96466"/>
    <w:rsid w:val="00A9659E"/>
    <w:rsid w:val="00A9670C"/>
    <w:rsid w:val="00A96722"/>
    <w:rsid w:val="00A96805"/>
    <w:rsid w:val="00A96814"/>
    <w:rsid w:val="00A97131"/>
    <w:rsid w:val="00A97193"/>
    <w:rsid w:val="00A971E4"/>
    <w:rsid w:val="00A97279"/>
    <w:rsid w:val="00A972F8"/>
    <w:rsid w:val="00A974D7"/>
    <w:rsid w:val="00A97C02"/>
    <w:rsid w:val="00A97C19"/>
    <w:rsid w:val="00A97D25"/>
    <w:rsid w:val="00A97E15"/>
    <w:rsid w:val="00A97ED3"/>
    <w:rsid w:val="00A97EDD"/>
    <w:rsid w:val="00A97FF0"/>
    <w:rsid w:val="00AA0003"/>
    <w:rsid w:val="00AA002B"/>
    <w:rsid w:val="00AA00A1"/>
    <w:rsid w:val="00AA023A"/>
    <w:rsid w:val="00AA03B1"/>
    <w:rsid w:val="00AA0521"/>
    <w:rsid w:val="00AA0524"/>
    <w:rsid w:val="00AA0996"/>
    <w:rsid w:val="00AA0A56"/>
    <w:rsid w:val="00AA0CAE"/>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493"/>
    <w:rsid w:val="00AA26A8"/>
    <w:rsid w:val="00AA26C6"/>
    <w:rsid w:val="00AA2972"/>
    <w:rsid w:val="00AA2C32"/>
    <w:rsid w:val="00AA2EDB"/>
    <w:rsid w:val="00AA2EE8"/>
    <w:rsid w:val="00AA2F22"/>
    <w:rsid w:val="00AA2F60"/>
    <w:rsid w:val="00AA305A"/>
    <w:rsid w:val="00AA3204"/>
    <w:rsid w:val="00AA3336"/>
    <w:rsid w:val="00AA3421"/>
    <w:rsid w:val="00AA34EB"/>
    <w:rsid w:val="00AA3512"/>
    <w:rsid w:val="00AA37A9"/>
    <w:rsid w:val="00AA37E3"/>
    <w:rsid w:val="00AA389A"/>
    <w:rsid w:val="00AA38AD"/>
    <w:rsid w:val="00AA38B9"/>
    <w:rsid w:val="00AA38C0"/>
    <w:rsid w:val="00AA398F"/>
    <w:rsid w:val="00AA3B22"/>
    <w:rsid w:val="00AA3B38"/>
    <w:rsid w:val="00AA3B56"/>
    <w:rsid w:val="00AA3E06"/>
    <w:rsid w:val="00AA3E4E"/>
    <w:rsid w:val="00AA411D"/>
    <w:rsid w:val="00AA425B"/>
    <w:rsid w:val="00AA4446"/>
    <w:rsid w:val="00AA44B4"/>
    <w:rsid w:val="00AA471D"/>
    <w:rsid w:val="00AA473D"/>
    <w:rsid w:val="00AA4773"/>
    <w:rsid w:val="00AA478A"/>
    <w:rsid w:val="00AA4A30"/>
    <w:rsid w:val="00AA4A7A"/>
    <w:rsid w:val="00AA4B01"/>
    <w:rsid w:val="00AA4CF7"/>
    <w:rsid w:val="00AA4F6E"/>
    <w:rsid w:val="00AA52BE"/>
    <w:rsid w:val="00AA53AD"/>
    <w:rsid w:val="00AA53B3"/>
    <w:rsid w:val="00AA5403"/>
    <w:rsid w:val="00AA545A"/>
    <w:rsid w:val="00AA5559"/>
    <w:rsid w:val="00AA59E4"/>
    <w:rsid w:val="00AA5A6E"/>
    <w:rsid w:val="00AA5D9F"/>
    <w:rsid w:val="00AA5FD1"/>
    <w:rsid w:val="00AA603D"/>
    <w:rsid w:val="00AA6150"/>
    <w:rsid w:val="00AA6292"/>
    <w:rsid w:val="00AA6BA9"/>
    <w:rsid w:val="00AA6BD6"/>
    <w:rsid w:val="00AA6E0C"/>
    <w:rsid w:val="00AA6EC1"/>
    <w:rsid w:val="00AA718C"/>
    <w:rsid w:val="00AA727E"/>
    <w:rsid w:val="00AA73D4"/>
    <w:rsid w:val="00AA772B"/>
    <w:rsid w:val="00AA7AF4"/>
    <w:rsid w:val="00AA7B02"/>
    <w:rsid w:val="00AA7CBF"/>
    <w:rsid w:val="00AA7D20"/>
    <w:rsid w:val="00AA7E6C"/>
    <w:rsid w:val="00AA7EF0"/>
    <w:rsid w:val="00AB016F"/>
    <w:rsid w:val="00AB040D"/>
    <w:rsid w:val="00AB0411"/>
    <w:rsid w:val="00AB0524"/>
    <w:rsid w:val="00AB06C2"/>
    <w:rsid w:val="00AB0743"/>
    <w:rsid w:val="00AB079E"/>
    <w:rsid w:val="00AB0801"/>
    <w:rsid w:val="00AB082F"/>
    <w:rsid w:val="00AB0A92"/>
    <w:rsid w:val="00AB0C4C"/>
    <w:rsid w:val="00AB0E23"/>
    <w:rsid w:val="00AB0FEF"/>
    <w:rsid w:val="00AB1358"/>
    <w:rsid w:val="00AB143C"/>
    <w:rsid w:val="00AB146F"/>
    <w:rsid w:val="00AB167F"/>
    <w:rsid w:val="00AB1770"/>
    <w:rsid w:val="00AB17E6"/>
    <w:rsid w:val="00AB17FC"/>
    <w:rsid w:val="00AB1833"/>
    <w:rsid w:val="00AB19E8"/>
    <w:rsid w:val="00AB1A7C"/>
    <w:rsid w:val="00AB1BC3"/>
    <w:rsid w:val="00AB1DDD"/>
    <w:rsid w:val="00AB20B0"/>
    <w:rsid w:val="00AB21A1"/>
    <w:rsid w:val="00AB220D"/>
    <w:rsid w:val="00AB238B"/>
    <w:rsid w:val="00AB2544"/>
    <w:rsid w:val="00AB2652"/>
    <w:rsid w:val="00AB26E1"/>
    <w:rsid w:val="00AB27FC"/>
    <w:rsid w:val="00AB28BB"/>
    <w:rsid w:val="00AB2B98"/>
    <w:rsid w:val="00AB2BE4"/>
    <w:rsid w:val="00AB2CCA"/>
    <w:rsid w:val="00AB2FEC"/>
    <w:rsid w:val="00AB32E6"/>
    <w:rsid w:val="00AB38B8"/>
    <w:rsid w:val="00AB38D0"/>
    <w:rsid w:val="00AB3A91"/>
    <w:rsid w:val="00AB3C15"/>
    <w:rsid w:val="00AB40ED"/>
    <w:rsid w:val="00AB445C"/>
    <w:rsid w:val="00AB44EA"/>
    <w:rsid w:val="00AB4510"/>
    <w:rsid w:val="00AB4737"/>
    <w:rsid w:val="00AB474A"/>
    <w:rsid w:val="00AB4869"/>
    <w:rsid w:val="00AB4911"/>
    <w:rsid w:val="00AB4A22"/>
    <w:rsid w:val="00AB4A52"/>
    <w:rsid w:val="00AB4B12"/>
    <w:rsid w:val="00AB4D88"/>
    <w:rsid w:val="00AB4E2C"/>
    <w:rsid w:val="00AB4F9F"/>
    <w:rsid w:val="00AB505B"/>
    <w:rsid w:val="00AB505E"/>
    <w:rsid w:val="00AB506E"/>
    <w:rsid w:val="00AB52C2"/>
    <w:rsid w:val="00AB5360"/>
    <w:rsid w:val="00AB555A"/>
    <w:rsid w:val="00AB56AF"/>
    <w:rsid w:val="00AB584C"/>
    <w:rsid w:val="00AB59C4"/>
    <w:rsid w:val="00AB5A10"/>
    <w:rsid w:val="00AB5C72"/>
    <w:rsid w:val="00AB5D06"/>
    <w:rsid w:val="00AB5E63"/>
    <w:rsid w:val="00AB5E6D"/>
    <w:rsid w:val="00AB5EC2"/>
    <w:rsid w:val="00AB60C9"/>
    <w:rsid w:val="00AB625D"/>
    <w:rsid w:val="00AB6399"/>
    <w:rsid w:val="00AB644B"/>
    <w:rsid w:val="00AB65BF"/>
    <w:rsid w:val="00AB67BE"/>
    <w:rsid w:val="00AB67C0"/>
    <w:rsid w:val="00AB687D"/>
    <w:rsid w:val="00AB6B36"/>
    <w:rsid w:val="00AB6B8D"/>
    <w:rsid w:val="00AB6BA8"/>
    <w:rsid w:val="00AB6E3F"/>
    <w:rsid w:val="00AB7476"/>
    <w:rsid w:val="00AB7561"/>
    <w:rsid w:val="00AB7596"/>
    <w:rsid w:val="00AB759C"/>
    <w:rsid w:val="00AB762F"/>
    <w:rsid w:val="00AB7940"/>
    <w:rsid w:val="00AB7A7C"/>
    <w:rsid w:val="00AB7ADA"/>
    <w:rsid w:val="00AC00CF"/>
    <w:rsid w:val="00AC00FB"/>
    <w:rsid w:val="00AC01D3"/>
    <w:rsid w:val="00AC0256"/>
    <w:rsid w:val="00AC02C2"/>
    <w:rsid w:val="00AC03C9"/>
    <w:rsid w:val="00AC0402"/>
    <w:rsid w:val="00AC040A"/>
    <w:rsid w:val="00AC06E1"/>
    <w:rsid w:val="00AC07F0"/>
    <w:rsid w:val="00AC08DF"/>
    <w:rsid w:val="00AC0B2B"/>
    <w:rsid w:val="00AC0F1D"/>
    <w:rsid w:val="00AC115A"/>
    <w:rsid w:val="00AC1167"/>
    <w:rsid w:val="00AC11F3"/>
    <w:rsid w:val="00AC15ED"/>
    <w:rsid w:val="00AC1619"/>
    <w:rsid w:val="00AC162F"/>
    <w:rsid w:val="00AC175B"/>
    <w:rsid w:val="00AC17FF"/>
    <w:rsid w:val="00AC1812"/>
    <w:rsid w:val="00AC19BF"/>
    <w:rsid w:val="00AC1B24"/>
    <w:rsid w:val="00AC1CB8"/>
    <w:rsid w:val="00AC1CBC"/>
    <w:rsid w:val="00AC1E93"/>
    <w:rsid w:val="00AC267A"/>
    <w:rsid w:val="00AC27F3"/>
    <w:rsid w:val="00AC28A9"/>
    <w:rsid w:val="00AC29D5"/>
    <w:rsid w:val="00AC2A26"/>
    <w:rsid w:val="00AC2B04"/>
    <w:rsid w:val="00AC2C0B"/>
    <w:rsid w:val="00AC2C1F"/>
    <w:rsid w:val="00AC2EEA"/>
    <w:rsid w:val="00AC31D0"/>
    <w:rsid w:val="00AC3563"/>
    <w:rsid w:val="00AC3815"/>
    <w:rsid w:val="00AC3857"/>
    <w:rsid w:val="00AC38B0"/>
    <w:rsid w:val="00AC397E"/>
    <w:rsid w:val="00AC3AB6"/>
    <w:rsid w:val="00AC3CBD"/>
    <w:rsid w:val="00AC3D60"/>
    <w:rsid w:val="00AC3E37"/>
    <w:rsid w:val="00AC3E73"/>
    <w:rsid w:val="00AC3F6C"/>
    <w:rsid w:val="00AC402A"/>
    <w:rsid w:val="00AC45D5"/>
    <w:rsid w:val="00AC486E"/>
    <w:rsid w:val="00AC4D29"/>
    <w:rsid w:val="00AC4DDD"/>
    <w:rsid w:val="00AC4E6C"/>
    <w:rsid w:val="00AC4E72"/>
    <w:rsid w:val="00AC4FC3"/>
    <w:rsid w:val="00AC50F5"/>
    <w:rsid w:val="00AC534A"/>
    <w:rsid w:val="00AC54B9"/>
    <w:rsid w:val="00AC58BA"/>
    <w:rsid w:val="00AC5A31"/>
    <w:rsid w:val="00AC5BF8"/>
    <w:rsid w:val="00AC5E04"/>
    <w:rsid w:val="00AC5F52"/>
    <w:rsid w:val="00AC6129"/>
    <w:rsid w:val="00AC6265"/>
    <w:rsid w:val="00AC64DB"/>
    <w:rsid w:val="00AC65BA"/>
    <w:rsid w:val="00AC6DEC"/>
    <w:rsid w:val="00AC72B7"/>
    <w:rsid w:val="00AC743E"/>
    <w:rsid w:val="00AC752B"/>
    <w:rsid w:val="00AC7562"/>
    <w:rsid w:val="00AC7650"/>
    <w:rsid w:val="00AC79FB"/>
    <w:rsid w:val="00AC7C8A"/>
    <w:rsid w:val="00AC7D70"/>
    <w:rsid w:val="00AD0027"/>
    <w:rsid w:val="00AD055B"/>
    <w:rsid w:val="00AD0782"/>
    <w:rsid w:val="00AD0812"/>
    <w:rsid w:val="00AD097C"/>
    <w:rsid w:val="00AD09F5"/>
    <w:rsid w:val="00AD0A68"/>
    <w:rsid w:val="00AD0AB7"/>
    <w:rsid w:val="00AD0B62"/>
    <w:rsid w:val="00AD0C95"/>
    <w:rsid w:val="00AD0DCE"/>
    <w:rsid w:val="00AD0E32"/>
    <w:rsid w:val="00AD0F03"/>
    <w:rsid w:val="00AD0F07"/>
    <w:rsid w:val="00AD1031"/>
    <w:rsid w:val="00AD109B"/>
    <w:rsid w:val="00AD10F1"/>
    <w:rsid w:val="00AD121B"/>
    <w:rsid w:val="00AD124A"/>
    <w:rsid w:val="00AD1261"/>
    <w:rsid w:val="00AD13D4"/>
    <w:rsid w:val="00AD16DF"/>
    <w:rsid w:val="00AD1837"/>
    <w:rsid w:val="00AD1A1F"/>
    <w:rsid w:val="00AD1AD3"/>
    <w:rsid w:val="00AD1C2B"/>
    <w:rsid w:val="00AD1C78"/>
    <w:rsid w:val="00AD1E5A"/>
    <w:rsid w:val="00AD25F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94"/>
    <w:rsid w:val="00AD5154"/>
    <w:rsid w:val="00AD5610"/>
    <w:rsid w:val="00AD57C2"/>
    <w:rsid w:val="00AD5A98"/>
    <w:rsid w:val="00AD5E6F"/>
    <w:rsid w:val="00AD5F68"/>
    <w:rsid w:val="00AD6166"/>
    <w:rsid w:val="00AD64D9"/>
    <w:rsid w:val="00AD6A12"/>
    <w:rsid w:val="00AD6DA3"/>
    <w:rsid w:val="00AD701B"/>
    <w:rsid w:val="00AD720D"/>
    <w:rsid w:val="00AD77F7"/>
    <w:rsid w:val="00AD78B1"/>
    <w:rsid w:val="00AD7A2F"/>
    <w:rsid w:val="00AD7A65"/>
    <w:rsid w:val="00AD7CDE"/>
    <w:rsid w:val="00AD7D19"/>
    <w:rsid w:val="00AD7E54"/>
    <w:rsid w:val="00AD7F1D"/>
    <w:rsid w:val="00AE0008"/>
    <w:rsid w:val="00AE0119"/>
    <w:rsid w:val="00AE04D2"/>
    <w:rsid w:val="00AE06AC"/>
    <w:rsid w:val="00AE06D8"/>
    <w:rsid w:val="00AE07F8"/>
    <w:rsid w:val="00AE0856"/>
    <w:rsid w:val="00AE0860"/>
    <w:rsid w:val="00AE08CD"/>
    <w:rsid w:val="00AE0B39"/>
    <w:rsid w:val="00AE0C21"/>
    <w:rsid w:val="00AE0CA4"/>
    <w:rsid w:val="00AE0EEB"/>
    <w:rsid w:val="00AE0F17"/>
    <w:rsid w:val="00AE10D3"/>
    <w:rsid w:val="00AE1135"/>
    <w:rsid w:val="00AE1136"/>
    <w:rsid w:val="00AE1354"/>
    <w:rsid w:val="00AE14A4"/>
    <w:rsid w:val="00AE188A"/>
    <w:rsid w:val="00AE1C13"/>
    <w:rsid w:val="00AE1C2B"/>
    <w:rsid w:val="00AE1FA9"/>
    <w:rsid w:val="00AE26F1"/>
    <w:rsid w:val="00AE27FC"/>
    <w:rsid w:val="00AE28E8"/>
    <w:rsid w:val="00AE29B7"/>
    <w:rsid w:val="00AE2AAA"/>
    <w:rsid w:val="00AE2C6D"/>
    <w:rsid w:val="00AE2CC1"/>
    <w:rsid w:val="00AE2D69"/>
    <w:rsid w:val="00AE2E14"/>
    <w:rsid w:val="00AE315B"/>
    <w:rsid w:val="00AE31B2"/>
    <w:rsid w:val="00AE3213"/>
    <w:rsid w:val="00AE32B0"/>
    <w:rsid w:val="00AE34B6"/>
    <w:rsid w:val="00AE34FC"/>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0BB"/>
    <w:rsid w:val="00AE5237"/>
    <w:rsid w:val="00AE5278"/>
    <w:rsid w:val="00AE5364"/>
    <w:rsid w:val="00AE53D5"/>
    <w:rsid w:val="00AE571E"/>
    <w:rsid w:val="00AE5794"/>
    <w:rsid w:val="00AE5B41"/>
    <w:rsid w:val="00AE5CC5"/>
    <w:rsid w:val="00AE5D24"/>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470"/>
    <w:rsid w:val="00AF0751"/>
    <w:rsid w:val="00AF076A"/>
    <w:rsid w:val="00AF07FD"/>
    <w:rsid w:val="00AF0A39"/>
    <w:rsid w:val="00AF0ACA"/>
    <w:rsid w:val="00AF0D46"/>
    <w:rsid w:val="00AF0F65"/>
    <w:rsid w:val="00AF1182"/>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5A"/>
    <w:rsid w:val="00AF2DC2"/>
    <w:rsid w:val="00AF33FB"/>
    <w:rsid w:val="00AF3B71"/>
    <w:rsid w:val="00AF3D74"/>
    <w:rsid w:val="00AF3DA5"/>
    <w:rsid w:val="00AF3DE5"/>
    <w:rsid w:val="00AF4274"/>
    <w:rsid w:val="00AF4285"/>
    <w:rsid w:val="00AF42DA"/>
    <w:rsid w:val="00AF42EF"/>
    <w:rsid w:val="00AF4350"/>
    <w:rsid w:val="00AF437C"/>
    <w:rsid w:val="00AF44F3"/>
    <w:rsid w:val="00AF46E7"/>
    <w:rsid w:val="00AF46F4"/>
    <w:rsid w:val="00AF497E"/>
    <w:rsid w:val="00AF4C0F"/>
    <w:rsid w:val="00AF4D4E"/>
    <w:rsid w:val="00AF4F60"/>
    <w:rsid w:val="00AF5068"/>
    <w:rsid w:val="00AF5255"/>
    <w:rsid w:val="00AF5B1A"/>
    <w:rsid w:val="00AF5BCC"/>
    <w:rsid w:val="00AF5C9B"/>
    <w:rsid w:val="00AF5DF3"/>
    <w:rsid w:val="00AF5DFB"/>
    <w:rsid w:val="00AF5E0C"/>
    <w:rsid w:val="00AF5FC5"/>
    <w:rsid w:val="00AF5FEA"/>
    <w:rsid w:val="00AF6069"/>
    <w:rsid w:val="00AF61F7"/>
    <w:rsid w:val="00AF6734"/>
    <w:rsid w:val="00AF684B"/>
    <w:rsid w:val="00AF6967"/>
    <w:rsid w:val="00AF6C41"/>
    <w:rsid w:val="00AF6D2E"/>
    <w:rsid w:val="00AF6F0C"/>
    <w:rsid w:val="00AF7228"/>
    <w:rsid w:val="00AF72F8"/>
    <w:rsid w:val="00AF755E"/>
    <w:rsid w:val="00AF764F"/>
    <w:rsid w:val="00AF7805"/>
    <w:rsid w:val="00AF78C5"/>
    <w:rsid w:val="00AF78E2"/>
    <w:rsid w:val="00AF7B4D"/>
    <w:rsid w:val="00AF7BD0"/>
    <w:rsid w:val="00AF7D9D"/>
    <w:rsid w:val="00AF7DA0"/>
    <w:rsid w:val="00AF7E60"/>
    <w:rsid w:val="00AF7F32"/>
    <w:rsid w:val="00AF7FB1"/>
    <w:rsid w:val="00B000CE"/>
    <w:rsid w:val="00B000D3"/>
    <w:rsid w:val="00B001CC"/>
    <w:rsid w:val="00B00202"/>
    <w:rsid w:val="00B00297"/>
    <w:rsid w:val="00B00384"/>
    <w:rsid w:val="00B0050C"/>
    <w:rsid w:val="00B00695"/>
    <w:rsid w:val="00B007F9"/>
    <w:rsid w:val="00B008D9"/>
    <w:rsid w:val="00B0093A"/>
    <w:rsid w:val="00B009F7"/>
    <w:rsid w:val="00B00A0A"/>
    <w:rsid w:val="00B00A1F"/>
    <w:rsid w:val="00B00CCB"/>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A0"/>
    <w:rsid w:val="00B02E71"/>
    <w:rsid w:val="00B02EC8"/>
    <w:rsid w:val="00B02F46"/>
    <w:rsid w:val="00B03045"/>
    <w:rsid w:val="00B030F6"/>
    <w:rsid w:val="00B0338E"/>
    <w:rsid w:val="00B033A2"/>
    <w:rsid w:val="00B033A9"/>
    <w:rsid w:val="00B03468"/>
    <w:rsid w:val="00B03BFA"/>
    <w:rsid w:val="00B03C23"/>
    <w:rsid w:val="00B03C59"/>
    <w:rsid w:val="00B0427B"/>
    <w:rsid w:val="00B046DB"/>
    <w:rsid w:val="00B04928"/>
    <w:rsid w:val="00B04E82"/>
    <w:rsid w:val="00B04F1F"/>
    <w:rsid w:val="00B04F68"/>
    <w:rsid w:val="00B04FC9"/>
    <w:rsid w:val="00B0533E"/>
    <w:rsid w:val="00B05561"/>
    <w:rsid w:val="00B055A6"/>
    <w:rsid w:val="00B057D9"/>
    <w:rsid w:val="00B059E8"/>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9D1"/>
    <w:rsid w:val="00B06B35"/>
    <w:rsid w:val="00B06D36"/>
    <w:rsid w:val="00B06E50"/>
    <w:rsid w:val="00B06ECF"/>
    <w:rsid w:val="00B06F19"/>
    <w:rsid w:val="00B06F9D"/>
    <w:rsid w:val="00B0763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189"/>
    <w:rsid w:val="00B113E9"/>
    <w:rsid w:val="00B113F8"/>
    <w:rsid w:val="00B11743"/>
    <w:rsid w:val="00B11A4A"/>
    <w:rsid w:val="00B11AC5"/>
    <w:rsid w:val="00B11B73"/>
    <w:rsid w:val="00B11C4E"/>
    <w:rsid w:val="00B11E37"/>
    <w:rsid w:val="00B122D6"/>
    <w:rsid w:val="00B12311"/>
    <w:rsid w:val="00B12736"/>
    <w:rsid w:val="00B1275F"/>
    <w:rsid w:val="00B127B3"/>
    <w:rsid w:val="00B12AF5"/>
    <w:rsid w:val="00B12B05"/>
    <w:rsid w:val="00B12B1B"/>
    <w:rsid w:val="00B12CC4"/>
    <w:rsid w:val="00B12D2C"/>
    <w:rsid w:val="00B12EA5"/>
    <w:rsid w:val="00B12EF7"/>
    <w:rsid w:val="00B1338B"/>
    <w:rsid w:val="00B13606"/>
    <w:rsid w:val="00B13810"/>
    <w:rsid w:val="00B13A46"/>
    <w:rsid w:val="00B13AF8"/>
    <w:rsid w:val="00B13C0D"/>
    <w:rsid w:val="00B13ED5"/>
    <w:rsid w:val="00B14318"/>
    <w:rsid w:val="00B14348"/>
    <w:rsid w:val="00B1448F"/>
    <w:rsid w:val="00B1465E"/>
    <w:rsid w:val="00B14807"/>
    <w:rsid w:val="00B14E02"/>
    <w:rsid w:val="00B14EBE"/>
    <w:rsid w:val="00B14EFA"/>
    <w:rsid w:val="00B155A4"/>
    <w:rsid w:val="00B15644"/>
    <w:rsid w:val="00B157E0"/>
    <w:rsid w:val="00B1593D"/>
    <w:rsid w:val="00B15A80"/>
    <w:rsid w:val="00B15D53"/>
    <w:rsid w:val="00B16058"/>
    <w:rsid w:val="00B16211"/>
    <w:rsid w:val="00B16219"/>
    <w:rsid w:val="00B16746"/>
    <w:rsid w:val="00B1676C"/>
    <w:rsid w:val="00B1687E"/>
    <w:rsid w:val="00B16AA0"/>
    <w:rsid w:val="00B16E01"/>
    <w:rsid w:val="00B17014"/>
    <w:rsid w:val="00B173BD"/>
    <w:rsid w:val="00B174AD"/>
    <w:rsid w:val="00B1750E"/>
    <w:rsid w:val="00B1763D"/>
    <w:rsid w:val="00B178D5"/>
    <w:rsid w:val="00B179E2"/>
    <w:rsid w:val="00B17A6F"/>
    <w:rsid w:val="00B17F33"/>
    <w:rsid w:val="00B17F9C"/>
    <w:rsid w:val="00B200CF"/>
    <w:rsid w:val="00B201A1"/>
    <w:rsid w:val="00B20600"/>
    <w:rsid w:val="00B206B9"/>
    <w:rsid w:val="00B20780"/>
    <w:rsid w:val="00B20AF8"/>
    <w:rsid w:val="00B20DAD"/>
    <w:rsid w:val="00B20DCA"/>
    <w:rsid w:val="00B20E07"/>
    <w:rsid w:val="00B20E08"/>
    <w:rsid w:val="00B212E7"/>
    <w:rsid w:val="00B2155C"/>
    <w:rsid w:val="00B21764"/>
    <w:rsid w:val="00B217FC"/>
    <w:rsid w:val="00B21AE7"/>
    <w:rsid w:val="00B21CE8"/>
    <w:rsid w:val="00B220B1"/>
    <w:rsid w:val="00B22346"/>
    <w:rsid w:val="00B22CAD"/>
    <w:rsid w:val="00B22F4E"/>
    <w:rsid w:val="00B2300B"/>
    <w:rsid w:val="00B23284"/>
    <w:rsid w:val="00B23470"/>
    <w:rsid w:val="00B234A0"/>
    <w:rsid w:val="00B23824"/>
    <w:rsid w:val="00B238B6"/>
    <w:rsid w:val="00B23927"/>
    <w:rsid w:val="00B239A3"/>
    <w:rsid w:val="00B23AEE"/>
    <w:rsid w:val="00B24161"/>
    <w:rsid w:val="00B243E2"/>
    <w:rsid w:val="00B24417"/>
    <w:rsid w:val="00B24812"/>
    <w:rsid w:val="00B2488E"/>
    <w:rsid w:val="00B2492D"/>
    <w:rsid w:val="00B2498C"/>
    <w:rsid w:val="00B24A31"/>
    <w:rsid w:val="00B24B24"/>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0"/>
    <w:rsid w:val="00B30EEB"/>
    <w:rsid w:val="00B31159"/>
    <w:rsid w:val="00B313C7"/>
    <w:rsid w:val="00B31407"/>
    <w:rsid w:val="00B31468"/>
    <w:rsid w:val="00B31473"/>
    <w:rsid w:val="00B3151A"/>
    <w:rsid w:val="00B31577"/>
    <w:rsid w:val="00B315B7"/>
    <w:rsid w:val="00B318DA"/>
    <w:rsid w:val="00B319A5"/>
    <w:rsid w:val="00B32131"/>
    <w:rsid w:val="00B321F7"/>
    <w:rsid w:val="00B3246D"/>
    <w:rsid w:val="00B32751"/>
    <w:rsid w:val="00B32AC6"/>
    <w:rsid w:val="00B32B2E"/>
    <w:rsid w:val="00B32B61"/>
    <w:rsid w:val="00B32B86"/>
    <w:rsid w:val="00B32C45"/>
    <w:rsid w:val="00B330D1"/>
    <w:rsid w:val="00B331D2"/>
    <w:rsid w:val="00B333AD"/>
    <w:rsid w:val="00B33552"/>
    <w:rsid w:val="00B33930"/>
    <w:rsid w:val="00B339AB"/>
    <w:rsid w:val="00B33F51"/>
    <w:rsid w:val="00B33F53"/>
    <w:rsid w:val="00B340BF"/>
    <w:rsid w:val="00B341DA"/>
    <w:rsid w:val="00B3423D"/>
    <w:rsid w:val="00B346A2"/>
    <w:rsid w:val="00B349A3"/>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58E"/>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E9B"/>
    <w:rsid w:val="00B40F1E"/>
    <w:rsid w:val="00B41228"/>
    <w:rsid w:val="00B412D5"/>
    <w:rsid w:val="00B413FA"/>
    <w:rsid w:val="00B417E7"/>
    <w:rsid w:val="00B41C4B"/>
    <w:rsid w:val="00B41FED"/>
    <w:rsid w:val="00B4205D"/>
    <w:rsid w:val="00B42061"/>
    <w:rsid w:val="00B420F2"/>
    <w:rsid w:val="00B42109"/>
    <w:rsid w:val="00B42391"/>
    <w:rsid w:val="00B4293C"/>
    <w:rsid w:val="00B42AEC"/>
    <w:rsid w:val="00B42F3F"/>
    <w:rsid w:val="00B42FED"/>
    <w:rsid w:val="00B4312F"/>
    <w:rsid w:val="00B4323D"/>
    <w:rsid w:val="00B43368"/>
    <w:rsid w:val="00B434CD"/>
    <w:rsid w:val="00B4363A"/>
    <w:rsid w:val="00B43649"/>
    <w:rsid w:val="00B43769"/>
    <w:rsid w:val="00B439F3"/>
    <w:rsid w:val="00B43B14"/>
    <w:rsid w:val="00B43BCD"/>
    <w:rsid w:val="00B43BFD"/>
    <w:rsid w:val="00B44090"/>
    <w:rsid w:val="00B441A9"/>
    <w:rsid w:val="00B4449A"/>
    <w:rsid w:val="00B44583"/>
    <w:rsid w:val="00B44728"/>
    <w:rsid w:val="00B44AFF"/>
    <w:rsid w:val="00B44B40"/>
    <w:rsid w:val="00B4510A"/>
    <w:rsid w:val="00B45189"/>
    <w:rsid w:val="00B45289"/>
    <w:rsid w:val="00B452CA"/>
    <w:rsid w:val="00B45488"/>
    <w:rsid w:val="00B45554"/>
    <w:rsid w:val="00B456A0"/>
    <w:rsid w:val="00B458BF"/>
    <w:rsid w:val="00B45B43"/>
    <w:rsid w:val="00B45C31"/>
    <w:rsid w:val="00B460B0"/>
    <w:rsid w:val="00B4610B"/>
    <w:rsid w:val="00B4631A"/>
    <w:rsid w:val="00B46671"/>
    <w:rsid w:val="00B46774"/>
    <w:rsid w:val="00B46ABB"/>
    <w:rsid w:val="00B46C6F"/>
    <w:rsid w:val="00B46C70"/>
    <w:rsid w:val="00B46CF2"/>
    <w:rsid w:val="00B46DB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3DF"/>
    <w:rsid w:val="00B5140A"/>
    <w:rsid w:val="00B51594"/>
    <w:rsid w:val="00B516B8"/>
    <w:rsid w:val="00B516C2"/>
    <w:rsid w:val="00B51879"/>
    <w:rsid w:val="00B51A6E"/>
    <w:rsid w:val="00B51F2F"/>
    <w:rsid w:val="00B520E1"/>
    <w:rsid w:val="00B5219D"/>
    <w:rsid w:val="00B5225A"/>
    <w:rsid w:val="00B5229E"/>
    <w:rsid w:val="00B5236A"/>
    <w:rsid w:val="00B52533"/>
    <w:rsid w:val="00B52573"/>
    <w:rsid w:val="00B525AF"/>
    <w:rsid w:val="00B526B7"/>
    <w:rsid w:val="00B528A1"/>
    <w:rsid w:val="00B52C1E"/>
    <w:rsid w:val="00B52E68"/>
    <w:rsid w:val="00B52FFB"/>
    <w:rsid w:val="00B533FF"/>
    <w:rsid w:val="00B53B4E"/>
    <w:rsid w:val="00B53C69"/>
    <w:rsid w:val="00B53DC0"/>
    <w:rsid w:val="00B53E38"/>
    <w:rsid w:val="00B53E5D"/>
    <w:rsid w:val="00B53F56"/>
    <w:rsid w:val="00B5459E"/>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33"/>
    <w:rsid w:val="00B568AF"/>
    <w:rsid w:val="00B572AE"/>
    <w:rsid w:val="00B57313"/>
    <w:rsid w:val="00B5738D"/>
    <w:rsid w:val="00B574E3"/>
    <w:rsid w:val="00B57582"/>
    <w:rsid w:val="00B575CF"/>
    <w:rsid w:val="00B576CB"/>
    <w:rsid w:val="00B577F7"/>
    <w:rsid w:val="00B57803"/>
    <w:rsid w:val="00B57817"/>
    <w:rsid w:val="00B57914"/>
    <w:rsid w:val="00B57930"/>
    <w:rsid w:val="00B579A8"/>
    <w:rsid w:val="00B57B56"/>
    <w:rsid w:val="00B600D6"/>
    <w:rsid w:val="00B6012E"/>
    <w:rsid w:val="00B602B6"/>
    <w:rsid w:val="00B60371"/>
    <w:rsid w:val="00B60611"/>
    <w:rsid w:val="00B610DC"/>
    <w:rsid w:val="00B612BE"/>
    <w:rsid w:val="00B6158E"/>
    <w:rsid w:val="00B619C0"/>
    <w:rsid w:val="00B61C13"/>
    <w:rsid w:val="00B61C85"/>
    <w:rsid w:val="00B61F49"/>
    <w:rsid w:val="00B622CE"/>
    <w:rsid w:val="00B62303"/>
    <w:rsid w:val="00B62425"/>
    <w:rsid w:val="00B6249F"/>
    <w:rsid w:val="00B624CB"/>
    <w:rsid w:val="00B62576"/>
    <w:rsid w:val="00B62759"/>
    <w:rsid w:val="00B62B99"/>
    <w:rsid w:val="00B6376E"/>
    <w:rsid w:val="00B63F48"/>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FB"/>
    <w:rsid w:val="00B65B0D"/>
    <w:rsid w:val="00B65C76"/>
    <w:rsid w:val="00B65CF2"/>
    <w:rsid w:val="00B65E0D"/>
    <w:rsid w:val="00B65EFB"/>
    <w:rsid w:val="00B660FB"/>
    <w:rsid w:val="00B66215"/>
    <w:rsid w:val="00B662CE"/>
    <w:rsid w:val="00B669C1"/>
    <w:rsid w:val="00B66B5C"/>
    <w:rsid w:val="00B66C0C"/>
    <w:rsid w:val="00B66E1F"/>
    <w:rsid w:val="00B67437"/>
    <w:rsid w:val="00B674D9"/>
    <w:rsid w:val="00B6750B"/>
    <w:rsid w:val="00B675BD"/>
    <w:rsid w:val="00B67A7C"/>
    <w:rsid w:val="00B67B98"/>
    <w:rsid w:val="00B67C69"/>
    <w:rsid w:val="00B70055"/>
    <w:rsid w:val="00B7027C"/>
    <w:rsid w:val="00B70314"/>
    <w:rsid w:val="00B703A3"/>
    <w:rsid w:val="00B7058B"/>
    <w:rsid w:val="00B706F8"/>
    <w:rsid w:val="00B7072F"/>
    <w:rsid w:val="00B70926"/>
    <w:rsid w:val="00B709A7"/>
    <w:rsid w:val="00B70B87"/>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53E"/>
    <w:rsid w:val="00B75676"/>
    <w:rsid w:val="00B75684"/>
    <w:rsid w:val="00B758C4"/>
    <w:rsid w:val="00B75B66"/>
    <w:rsid w:val="00B75C4B"/>
    <w:rsid w:val="00B760E3"/>
    <w:rsid w:val="00B763D2"/>
    <w:rsid w:val="00B76442"/>
    <w:rsid w:val="00B76648"/>
    <w:rsid w:val="00B76894"/>
    <w:rsid w:val="00B76A19"/>
    <w:rsid w:val="00B76C9D"/>
    <w:rsid w:val="00B76DAE"/>
    <w:rsid w:val="00B76E96"/>
    <w:rsid w:val="00B76F29"/>
    <w:rsid w:val="00B76FD1"/>
    <w:rsid w:val="00B77138"/>
    <w:rsid w:val="00B77277"/>
    <w:rsid w:val="00B772BC"/>
    <w:rsid w:val="00B77564"/>
    <w:rsid w:val="00B77CB4"/>
    <w:rsid w:val="00B77D39"/>
    <w:rsid w:val="00B77ED5"/>
    <w:rsid w:val="00B77F96"/>
    <w:rsid w:val="00B8003A"/>
    <w:rsid w:val="00B80338"/>
    <w:rsid w:val="00B805A8"/>
    <w:rsid w:val="00B80775"/>
    <w:rsid w:val="00B80A30"/>
    <w:rsid w:val="00B80B79"/>
    <w:rsid w:val="00B80BA0"/>
    <w:rsid w:val="00B80CBD"/>
    <w:rsid w:val="00B80DB6"/>
    <w:rsid w:val="00B813AF"/>
    <w:rsid w:val="00B81580"/>
    <w:rsid w:val="00B816C5"/>
    <w:rsid w:val="00B81737"/>
    <w:rsid w:val="00B817CB"/>
    <w:rsid w:val="00B8184D"/>
    <w:rsid w:val="00B81852"/>
    <w:rsid w:val="00B81AE1"/>
    <w:rsid w:val="00B81B0A"/>
    <w:rsid w:val="00B81C85"/>
    <w:rsid w:val="00B81D15"/>
    <w:rsid w:val="00B81DEC"/>
    <w:rsid w:val="00B82383"/>
    <w:rsid w:val="00B823DD"/>
    <w:rsid w:val="00B82404"/>
    <w:rsid w:val="00B8242C"/>
    <w:rsid w:val="00B82438"/>
    <w:rsid w:val="00B82561"/>
    <w:rsid w:val="00B826E3"/>
    <w:rsid w:val="00B827E5"/>
    <w:rsid w:val="00B82DB4"/>
    <w:rsid w:val="00B82E2A"/>
    <w:rsid w:val="00B82E5F"/>
    <w:rsid w:val="00B82ECF"/>
    <w:rsid w:val="00B82F24"/>
    <w:rsid w:val="00B832EF"/>
    <w:rsid w:val="00B83798"/>
    <w:rsid w:val="00B83804"/>
    <w:rsid w:val="00B83A54"/>
    <w:rsid w:val="00B83D01"/>
    <w:rsid w:val="00B84066"/>
    <w:rsid w:val="00B840CA"/>
    <w:rsid w:val="00B84610"/>
    <w:rsid w:val="00B846C9"/>
    <w:rsid w:val="00B84710"/>
    <w:rsid w:val="00B84852"/>
    <w:rsid w:val="00B849E6"/>
    <w:rsid w:val="00B84B31"/>
    <w:rsid w:val="00B84E80"/>
    <w:rsid w:val="00B84FB2"/>
    <w:rsid w:val="00B84FD2"/>
    <w:rsid w:val="00B8513F"/>
    <w:rsid w:val="00B852E3"/>
    <w:rsid w:val="00B85301"/>
    <w:rsid w:val="00B8532C"/>
    <w:rsid w:val="00B85415"/>
    <w:rsid w:val="00B85508"/>
    <w:rsid w:val="00B855FD"/>
    <w:rsid w:val="00B856FD"/>
    <w:rsid w:val="00B859D9"/>
    <w:rsid w:val="00B85A3C"/>
    <w:rsid w:val="00B85EE9"/>
    <w:rsid w:val="00B85F21"/>
    <w:rsid w:val="00B8672D"/>
    <w:rsid w:val="00B86CD1"/>
    <w:rsid w:val="00B86D06"/>
    <w:rsid w:val="00B86D26"/>
    <w:rsid w:val="00B86E19"/>
    <w:rsid w:val="00B86EA4"/>
    <w:rsid w:val="00B86FC0"/>
    <w:rsid w:val="00B87182"/>
    <w:rsid w:val="00B8741E"/>
    <w:rsid w:val="00B87439"/>
    <w:rsid w:val="00B87693"/>
    <w:rsid w:val="00B876B3"/>
    <w:rsid w:val="00B87ABE"/>
    <w:rsid w:val="00B87BB1"/>
    <w:rsid w:val="00B87D5F"/>
    <w:rsid w:val="00B87D67"/>
    <w:rsid w:val="00B87D6E"/>
    <w:rsid w:val="00B87DF1"/>
    <w:rsid w:val="00B87E64"/>
    <w:rsid w:val="00B87FD2"/>
    <w:rsid w:val="00B90037"/>
    <w:rsid w:val="00B9032A"/>
    <w:rsid w:val="00B905AA"/>
    <w:rsid w:val="00B90615"/>
    <w:rsid w:val="00B906C4"/>
    <w:rsid w:val="00B909B2"/>
    <w:rsid w:val="00B909CD"/>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752"/>
    <w:rsid w:val="00B9284C"/>
    <w:rsid w:val="00B928BC"/>
    <w:rsid w:val="00B9299D"/>
    <w:rsid w:val="00B92AFA"/>
    <w:rsid w:val="00B92BE9"/>
    <w:rsid w:val="00B93003"/>
    <w:rsid w:val="00B930D4"/>
    <w:rsid w:val="00B931FD"/>
    <w:rsid w:val="00B932EB"/>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8"/>
    <w:rsid w:val="00B9568A"/>
    <w:rsid w:val="00B956B8"/>
    <w:rsid w:val="00B957FC"/>
    <w:rsid w:val="00B95AE7"/>
    <w:rsid w:val="00B95D75"/>
    <w:rsid w:val="00B95D78"/>
    <w:rsid w:val="00B95FC5"/>
    <w:rsid w:val="00B962F2"/>
    <w:rsid w:val="00B963CD"/>
    <w:rsid w:val="00B963F5"/>
    <w:rsid w:val="00B969EB"/>
    <w:rsid w:val="00B96A0C"/>
    <w:rsid w:val="00B96D1C"/>
    <w:rsid w:val="00B96F37"/>
    <w:rsid w:val="00B97381"/>
    <w:rsid w:val="00B974B9"/>
    <w:rsid w:val="00B97901"/>
    <w:rsid w:val="00B97A0F"/>
    <w:rsid w:val="00B97B34"/>
    <w:rsid w:val="00B97C36"/>
    <w:rsid w:val="00BA0270"/>
    <w:rsid w:val="00BA04F8"/>
    <w:rsid w:val="00BA061C"/>
    <w:rsid w:val="00BA0684"/>
    <w:rsid w:val="00BA07A5"/>
    <w:rsid w:val="00BA08A1"/>
    <w:rsid w:val="00BA0B59"/>
    <w:rsid w:val="00BA0BF8"/>
    <w:rsid w:val="00BA0F31"/>
    <w:rsid w:val="00BA108A"/>
    <w:rsid w:val="00BA10D6"/>
    <w:rsid w:val="00BA15E0"/>
    <w:rsid w:val="00BA1686"/>
    <w:rsid w:val="00BA16BB"/>
    <w:rsid w:val="00BA18E0"/>
    <w:rsid w:val="00BA1981"/>
    <w:rsid w:val="00BA1A60"/>
    <w:rsid w:val="00BA1C13"/>
    <w:rsid w:val="00BA1D16"/>
    <w:rsid w:val="00BA202F"/>
    <w:rsid w:val="00BA244F"/>
    <w:rsid w:val="00BA26C0"/>
    <w:rsid w:val="00BA2862"/>
    <w:rsid w:val="00BA2A42"/>
    <w:rsid w:val="00BA2BB4"/>
    <w:rsid w:val="00BA2C68"/>
    <w:rsid w:val="00BA2E29"/>
    <w:rsid w:val="00BA2F97"/>
    <w:rsid w:val="00BA3056"/>
    <w:rsid w:val="00BA314A"/>
    <w:rsid w:val="00BA32A4"/>
    <w:rsid w:val="00BA32FE"/>
    <w:rsid w:val="00BA351C"/>
    <w:rsid w:val="00BA3B49"/>
    <w:rsid w:val="00BA3B7C"/>
    <w:rsid w:val="00BA3C7C"/>
    <w:rsid w:val="00BA4315"/>
    <w:rsid w:val="00BA440B"/>
    <w:rsid w:val="00BA462C"/>
    <w:rsid w:val="00BA47BB"/>
    <w:rsid w:val="00BA47C7"/>
    <w:rsid w:val="00BA4983"/>
    <w:rsid w:val="00BA49D0"/>
    <w:rsid w:val="00BA4ACE"/>
    <w:rsid w:val="00BA4B03"/>
    <w:rsid w:val="00BA4C73"/>
    <w:rsid w:val="00BA4CFB"/>
    <w:rsid w:val="00BA4F13"/>
    <w:rsid w:val="00BA4F50"/>
    <w:rsid w:val="00BA503F"/>
    <w:rsid w:val="00BA56A2"/>
    <w:rsid w:val="00BA583F"/>
    <w:rsid w:val="00BA59DC"/>
    <w:rsid w:val="00BA5C45"/>
    <w:rsid w:val="00BA5CE0"/>
    <w:rsid w:val="00BA5CEA"/>
    <w:rsid w:val="00BA5D38"/>
    <w:rsid w:val="00BA5E21"/>
    <w:rsid w:val="00BA5F90"/>
    <w:rsid w:val="00BA619C"/>
    <w:rsid w:val="00BA62E2"/>
    <w:rsid w:val="00BA6428"/>
    <w:rsid w:val="00BA66B6"/>
    <w:rsid w:val="00BA6857"/>
    <w:rsid w:val="00BA6BE4"/>
    <w:rsid w:val="00BA6D36"/>
    <w:rsid w:val="00BA6DE5"/>
    <w:rsid w:val="00BA6E34"/>
    <w:rsid w:val="00BA6F94"/>
    <w:rsid w:val="00BA7236"/>
    <w:rsid w:val="00BA724D"/>
    <w:rsid w:val="00BA73B0"/>
    <w:rsid w:val="00BA74D9"/>
    <w:rsid w:val="00BA76DB"/>
    <w:rsid w:val="00BA78F1"/>
    <w:rsid w:val="00BA7A1D"/>
    <w:rsid w:val="00BA7B84"/>
    <w:rsid w:val="00BA7D53"/>
    <w:rsid w:val="00BA7DBA"/>
    <w:rsid w:val="00BA7E5C"/>
    <w:rsid w:val="00BA7F43"/>
    <w:rsid w:val="00BA7FD4"/>
    <w:rsid w:val="00BB0392"/>
    <w:rsid w:val="00BB04D0"/>
    <w:rsid w:val="00BB0603"/>
    <w:rsid w:val="00BB06A9"/>
    <w:rsid w:val="00BB06B5"/>
    <w:rsid w:val="00BB0776"/>
    <w:rsid w:val="00BB0788"/>
    <w:rsid w:val="00BB07F8"/>
    <w:rsid w:val="00BB0E57"/>
    <w:rsid w:val="00BB0EDA"/>
    <w:rsid w:val="00BB0F4B"/>
    <w:rsid w:val="00BB140F"/>
    <w:rsid w:val="00BB143B"/>
    <w:rsid w:val="00BB16FD"/>
    <w:rsid w:val="00BB177E"/>
    <w:rsid w:val="00BB1A47"/>
    <w:rsid w:val="00BB2201"/>
    <w:rsid w:val="00BB235E"/>
    <w:rsid w:val="00BB2845"/>
    <w:rsid w:val="00BB2942"/>
    <w:rsid w:val="00BB2AE5"/>
    <w:rsid w:val="00BB2BA5"/>
    <w:rsid w:val="00BB2D81"/>
    <w:rsid w:val="00BB2F93"/>
    <w:rsid w:val="00BB302A"/>
    <w:rsid w:val="00BB3048"/>
    <w:rsid w:val="00BB32AB"/>
    <w:rsid w:val="00BB32DD"/>
    <w:rsid w:val="00BB340A"/>
    <w:rsid w:val="00BB3580"/>
    <w:rsid w:val="00BB3836"/>
    <w:rsid w:val="00BB3979"/>
    <w:rsid w:val="00BB398E"/>
    <w:rsid w:val="00BB3A29"/>
    <w:rsid w:val="00BB3B88"/>
    <w:rsid w:val="00BB3D39"/>
    <w:rsid w:val="00BB3EDA"/>
    <w:rsid w:val="00BB413F"/>
    <w:rsid w:val="00BB41EE"/>
    <w:rsid w:val="00BB425E"/>
    <w:rsid w:val="00BB426D"/>
    <w:rsid w:val="00BB442A"/>
    <w:rsid w:val="00BB48D2"/>
    <w:rsid w:val="00BB49D5"/>
    <w:rsid w:val="00BB4A1E"/>
    <w:rsid w:val="00BB4AA4"/>
    <w:rsid w:val="00BB4AD3"/>
    <w:rsid w:val="00BB4D9F"/>
    <w:rsid w:val="00BB4EC2"/>
    <w:rsid w:val="00BB5193"/>
    <w:rsid w:val="00BB51F2"/>
    <w:rsid w:val="00BB5240"/>
    <w:rsid w:val="00BB53A4"/>
    <w:rsid w:val="00BB5403"/>
    <w:rsid w:val="00BB5578"/>
    <w:rsid w:val="00BB58AC"/>
    <w:rsid w:val="00BB59E9"/>
    <w:rsid w:val="00BB59F8"/>
    <w:rsid w:val="00BB5AF8"/>
    <w:rsid w:val="00BB5C85"/>
    <w:rsid w:val="00BB5D4D"/>
    <w:rsid w:val="00BB5E20"/>
    <w:rsid w:val="00BB5F31"/>
    <w:rsid w:val="00BB663E"/>
    <w:rsid w:val="00BB670D"/>
    <w:rsid w:val="00BB682A"/>
    <w:rsid w:val="00BB6BCE"/>
    <w:rsid w:val="00BB6C0A"/>
    <w:rsid w:val="00BB6C5B"/>
    <w:rsid w:val="00BB6ECD"/>
    <w:rsid w:val="00BB702D"/>
    <w:rsid w:val="00BB7127"/>
    <w:rsid w:val="00BB718F"/>
    <w:rsid w:val="00BB72B7"/>
    <w:rsid w:val="00BB7423"/>
    <w:rsid w:val="00BB749E"/>
    <w:rsid w:val="00BB79E1"/>
    <w:rsid w:val="00BB7A39"/>
    <w:rsid w:val="00BB7BFE"/>
    <w:rsid w:val="00BB7C45"/>
    <w:rsid w:val="00BB7D8A"/>
    <w:rsid w:val="00BB7E8B"/>
    <w:rsid w:val="00BC0572"/>
    <w:rsid w:val="00BC06EC"/>
    <w:rsid w:val="00BC08F6"/>
    <w:rsid w:val="00BC0A12"/>
    <w:rsid w:val="00BC0A89"/>
    <w:rsid w:val="00BC0AAE"/>
    <w:rsid w:val="00BC0ABC"/>
    <w:rsid w:val="00BC0CB5"/>
    <w:rsid w:val="00BC0D8F"/>
    <w:rsid w:val="00BC0DD7"/>
    <w:rsid w:val="00BC0E30"/>
    <w:rsid w:val="00BC13C5"/>
    <w:rsid w:val="00BC147F"/>
    <w:rsid w:val="00BC17A6"/>
    <w:rsid w:val="00BC1BAD"/>
    <w:rsid w:val="00BC1EF3"/>
    <w:rsid w:val="00BC24C5"/>
    <w:rsid w:val="00BC25DB"/>
    <w:rsid w:val="00BC266C"/>
    <w:rsid w:val="00BC2A99"/>
    <w:rsid w:val="00BC2D0E"/>
    <w:rsid w:val="00BC2D36"/>
    <w:rsid w:val="00BC2EC4"/>
    <w:rsid w:val="00BC2F12"/>
    <w:rsid w:val="00BC31E9"/>
    <w:rsid w:val="00BC34F8"/>
    <w:rsid w:val="00BC3663"/>
    <w:rsid w:val="00BC36DA"/>
    <w:rsid w:val="00BC3765"/>
    <w:rsid w:val="00BC38F4"/>
    <w:rsid w:val="00BC3D95"/>
    <w:rsid w:val="00BC40BF"/>
    <w:rsid w:val="00BC485B"/>
    <w:rsid w:val="00BC49B4"/>
    <w:rsid w:val="00BC4A25"/>
    <w:rsid w:val="00BC4BA4"/>
    <w:rsid w:val="00BC4CE8"/>
    <w:rsid w:val="00BC50C7"/>
    <w:rsid w:val="00BC52EB"/>
    <w:rsid w:val="00BC559B"/>
    <w:rsid w:val="00BC5779"/>
    <w:rsid w:val="00BC57AC"/>
    <w:rsid w:val="00BC59B5"/>
    <w:rsid w:val="00BC59C2"/>
    <w:rsid w:val="00BC59E7"/>
    <w:rsid w:val="00BC5B7A"/>
    <w:rsid w:val="00BC5BAC"/>
    <w:rsid w:val="00BC5D20"/>
    <w:rsid w:val="00BC600E"/>
    <w:rsid w:val="00BC60D4"/>
    <w:rsid w:val="00BC633D"/>
    <w:rsid w:val="00BC6390"/>
    <w:rsid w:val="00BC63C6"/>
    <w:rsid w:val="00BC6579"/>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E99"/>
    <w:rsid w:val="00BC7FA4"/>
    <w:rsid w:val="00BD00C4"/>
    <w:rsid w:val="00BD03F5"/>
    <w:rsid w:val="00BD0471"/>
    <w:rsid w:val="00BD0791"/>
    <w:rsid w:val="00BD08E3"/>
    <w:rsid w:val="00BD094B"/>
    <w:rsid w:val="00BD094E"/>
    <w:rsid w:val="00BD0982"/>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209C"/>
    <w:rsid w:val="00BD20C6"/>
    <w:rsid w:val="00BD2191"/>
    <w:rsid w:val="00BD2218"/>
    <w:rsid w:val="00BD2354"/>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E6B"/>
    <w:rsid w:val="00BD4E7E"/>
    <w:rsid w:val="00BD4FF3"/>
    <w:rsid w:val="00BD51D5"/>
    <w:rsid w:val="00BD53F0"/>
    <w:rsid w:val="00BD55CA"/>
    <w:rsid w:val="00BD5663"/>
    <w:rsid w:val="00BD5916"/>
    <w:rsid w:val="00BD5DF6"/>
    <w:rsid w:val="00BD5E7D"/>
    <w:rsid w:val="00BD604B"/>
    <w:rsid w:val="00BD65DF"/>
    <w:rsid w:val="00BD6A45"/>
    <w:rsid w:val="00BD6CC0"/>
    <w:rsid w:val="00BD6CDF"/>
    <w:rsid w:val="00BD6ECC"/>
    <w:rsid w:val="00BD6F2D"/>
    <w:rsid w:val="00BD6FF1"/>
    <w:rsid w:val="00BD70C0"/>
    <w:rsid w:val="00BD74F2"/>
    <w:rsid w:val="00BD7536"/>
    <w:rsid w:val="00BD7615"/>
    <w:rsid w:val="00BD7C74"/>
    <w:rsid w:val="00BD7FF1"/>
    <w:rsid w:val="00BE01D7"/>
    <w:rsid w:val="00BE026C"/>
    <w:rsid w:val="00BE036A"/>
    <w:rsid w:val="00BE054B"/>
    <w:rsid w:val="00BE0609"/>
    <w:rsid w:val="00BE0628"/>
    <w:rsid w:val="00BE07DC"/>
    <w:rsid w:val="00BE095C"/>
    <w:rsid w:val="00BE09FA"/>
    <w:rsid w:val="00BE0A85"/>
    <w:rsid w:val="00BE0A86"/>
    <w:rsid w:val="00BE0EF2"/>
    <w:rsid w:val="00BE0F6D"/>
    <w:rsid w:val="00BE1426"/>
    <w:rsid w:val="00BE157C"/>
    <w:rsid w:val="00BE187C"/>
    <w:rsid w:val="00BE1AF3"/>
    <w:rsid w:val="00BE1BF6"/>
    <w:rsid w:val="00BE1E89"/>
    <w:rsid w:val="00BE1F7C"/>
    <w:rsid w:val="00BE1FF0"/>
    <w:rsid w:val="00BE2262"/>
    <w:rsid w:val="00BE241E"/>
    <w:rsid w:val="00BE248D"/>
    <w:rsid w:val="00BE2AA9"/>
    <w:rsid w:val="00BE2B55"/>
    <w:rsid w:val="00BE2C9B"/>
    <w:rsid w:val="00BE2E65"/>
    <w:rsid w:val="00BE2F35"/>
    <w:rsid w:val="00BE3661"/>
    <w:rsid w:val="00BE3765"/>
    <w:rsid w:val="00BE3788"/>
    <w:rsid w:val="00BE384C"/>
    <w:rsid w:val="00BE386C"/>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012"/>
    <w:rsid w:val="00BE518B"/>
    <w:rsid w:val="00BE51E0"/>
    <w:rsid w:val="00BE5426"/>
    <w:rsid w:val="00BE54A4"/>
    <w:rsid w:val="00BE562B"/>
    <w:rsid w:val="00BE56D2"/>
    <w:rsid w:val="00BE58C4"/>
    <w:rsid w:val="00BE59A0"/>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C6F"/>
    <w:rsid w:val="00BF023E"/>
    <w:rsid w:val="00BF03CE"/>
    <w:rsid w:val="00BF041A"/>
    <w:rsid w:val="00BF070D"/>
    <w:rsid w:val="00BF0792"/>
    <w:rsid w:val="00BF099D"/>
    <w:rsid w:val="00BF105C"/>
    <w:rsid w:val="00BF10E3"/>
    <w:rsid w:val="00BF1595"/>
    <w:rsid w:val="00BF1647"/>
    <w:rsid w:val="00BF169A"/>
    <w:rsid w:val="00BF1845"/>
    <w:rsid w:val="00BF1A76"/>
    <w:rsid w:val="00BF1B1E"/>
    <w:rsid w:val="00BF1D25"/>
    <w:rsid w:val="00BF1D7D"/>
    <w:rsid w:val="00BF1DC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82E"/>
    <w:rsid w:val="00BF3A9F"/>
    <w:rsid w:val="00BF3CE2"/>
    <w:rsid w:val="00BF3F5B"/>
    <w:rsid w:val="00BF3F64"/>
    <w:rsid w:val="00BF3F9B"/>
    <w:rsid w:val="00BF40AB"/>
    <w:rsid w:val="00BF41FE"/>
    <w:rsid w:val="00BF46CB"/>
    <w:rsid w:val="00BF475D"/>
    <w:rsid w:val="00BF48C3"/>
    <w:rsid w:val="00BF48EF"/>
    <w:rsid w:val="00BF534E"/>
    <w:rsid w:val="00BF53A3"/>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E13"/>
    <w:rsid w:val="00BF7E70"/>
    <w:rsid w:val="00BF7EF0"/>
    <w:rsid w:val="00BF7F1C"/>
    <w:rsid w:val="00C0052D"/>
    <w:rsid w:val="00C005AE"/>
    <w:rsid w:val="00C00678"/>
    <w:rsid w:val="00C0069A"/>
    <w:rsid w:val="00C0073F"/>
    <w:rsid w:val="00C00C91"/>
    <w:rsid w:val="00C00DE9"/>
    <w:rsid w:val="00C00E39"/>
    <w:rsid w:val="00C00F2E"/>
    <w:rsid w:val="00C00F8A"/>
    <w:rsid w:val="00C0127C"/>
    <w:rsid w:val="00C01314"/>
    <w:rsid w:val="00C01372"/>
    <w:rsid w:val="00C01593"/>
    <w:rsid w:val="00C01817"/>
    <w:rsid w:val="00C01909"/>
    <w:rsid w:val="00C01962"/>
    <w:rsid w:val="00C01B1A"/>
    <w:rsid w:val="00C01FE9"/>
    <w:rsid w:val="00C021C7"/>
    <w:rsid w:val="00C023F6"/>
    <w:rsid w:val="00C0247D"/>
    <w:rsid w:val="00C028E2"/>
    <w:rsid w:val="00C0291B"/>
    <w:rsid w:val="00C02B1C"/>
    <w:rsid w:val="00C02B66"/>
    <w:rsid w:val="00C02F42"/>
    <w:rsid w:val="00C03027"/>
    <w:rsid w:val="00C030A4"/>
    <w:rsid w:val="00C031E3"/>
    <w:rsid w:val="00C0327B"/>
    <w:rsid w:val="00C0341B"/>
    <w:rsid w:val="00C037F1"/>
    <w:rsid w:val="00C03F72"/>
    <w:rsid w:val="00C0401E"/>
    <w:rsid w:val="00C042CC"/>
    <w:rsid w:val="00C043B1"/>
    <w:rsid w:val="00C044CF"/>
    <w:rsid w:val="00C04671"/>
    <w:rsid w:val="00C04739"/>
    <w:rsid w:val="00C047E4"/>
    <w:rsid w:val="00C04898"/>
    <w:rsid w:val="00C04B25"/>
    <w:rsid w:val="00C04BD1"/>
    <w:rsid w:val="00C04C9B"/>
    <w:rsid w:val="00C05080"/>
    <w:rsid w:val="00C050CE"/>
    <w:rsid w:val="00C05109"/>
    <w:rsid w:val="00C0534A"/>
    <w:rsid w:val="00C054F9"/>
    <w:rsid w:val="00C05529"/>
    <w:rsid w:val="00C05838"/>
    <w:rsid w:val="00C05B24"/>
    <w:rsid w:val="00C05E33"/>
    <w:rsid w:val="00C060C9"/>
    <w:rsid w:val="00C06129"/>
    <w:rsid w:val="00C06132"/>
    <w:rsid w:val="00C06462"/>
    <w:rsid w:val="00C06792"/>
    <w:rsid w:val="00C06841"/>
    <w:rsid w:val="00C069C9"/>
    <w:rsid w:val="00C06C63"/>
    <w:rsid w:val="00C06C76"/>
    <w:rsid w:val="00C06CB3"/>
    <w:rsid w:val="00C06D65"/>
    <w:rsid w:val="00C070DC"/>
    <w:rsid w:val="00C07364"/>
    <w:rsid w:val="00C07424"/>
    <w:rsid w:val="00C076C1"/>
    <w:rsid w:val="00C07E7C"/>
    <w:rsid w:val="00C07FDB"/>
    <w:rsid w:val="00C100C3"/>
    <w:rsid w:val="00C10656"/>
    <w:rsid w:val="00C10914"/>
    <w:rsid w:val="00C10A24"/>
    <w:rsid w:val="00C10A74"/>
    <w:rsid w:val="00C10C00"/>
    <w:rsid w:val="00C10CB2"/>
    <w:rsid w:val="00C10D54"/>
    <w:rsid w:val="00C10EE2"/>
    <w:rsid w:val="00C10FC8"/>
    <w:rsid w:val="00C11241"/>
    <w:rsid w:val="00C11490"/>
    <w:rsid w:val="00C117AC"/>
    <w:rsid w:val="00C117B9"/>
    <w:rsid w:val="00C1224C"/>
    <w:rsid w:val="00C122B8"/>
    <w:rsid w:val="00C122CF"/>
    <w:rsid w:val="00C12510"/>
    <w:rsid w:val="00C125E4"/>
    <w:rsid w:val="00C125FB"/>
    <w:rsid w:val="00C1261A"/>
    <w:rsid w:val="00C1263C"/>
    <w:rsid w:val="00C12AAD"/>
    <w:rsid w:val="00C12B82"/>
    <w:rsid w:val="00C13089"/>
    <w:rsid w:val="00C1342C"/>
    <w:rsid w:val="00C13580"/>
    <w:rsid w:val="00C13860"/>
    <w:rsid w:val="00C139DE"/>
    <w:rsid w:val="00C13AF4"/>
    <w:rsid w:val="00C13B96"/>
    <w:rsid w:val="00C13BE7"/>
    <w:rsid w:val="00C13C26"/>
    <w:rsid w:val="00C13FCD"/>
    <w:rsid w:val="00C141A6"/>
    <w:rsid w:val="00C143D8"/>
    <w:rsid w:val="00C14C23"/>
    <w:rsid w:val="00C15027"/>
    <w:rsid w:val="00C1519C"/>
    <w:rsid w:val="00C151ED"/>
    <w:rsid w:val="00C15340"/>
    <w:rsid w:val="00C15503"/>
    <w:rsid w:val="00C155C8"/>
    <w:rsid w:val="00C15655"/>
    <w:rsid w:val="00C1574F"/>
    <w:rsid w:val="00C15769"/>
    <w:rsid w:val="00C15CE9"/>
    <w:rsid w:val="00C164B3"/>
    <w:rsid w:val="00C1668D"/>
    <w:rsid w:val="00C16BE1"/>
    <w:rsid w:val="00C16C07"/>
    <w:rsid w:val="00C16EB4"/>
    <w:rsid w:val="00C17157"/>
    <w:rsid w:val="00C17188"/>
    <w:rsid w:val="00C17621"/>
    <w:rsid w:val="00C1768C"/>
    <w:rsid w:val="00C177C4"/>
    <w:rsid w:val="00C177E8"/>
    <w:rsid w:val="00C17824"/>
    <w:rsid w:val="00C17852"/>
    <w:rsid w:val="00C17B3E"/>
    <w:rsid w:val="00C17BF0"/>
    <w:rsid w:val="00C20311"/>
    <w:rsid w:val="00C20312"/>
    <w:rsid w:val="00C20495"/>
    <w:rsid w:val="00C205EC"/>
    <w:rsid w:val="00C20C5E"/>
    <w:rsid w:val="00C20CBA"/>
    <w:rsid w:val="00C20F0C"/>
    <w:rsid w:val="00C20F41"/>
    <w:rsid w:val="00C21050"/>
    <w:rsid w:val="00C2113B"/>
    <w:rsid w:val="00C2141D"/>
    <w:rsid w:val="00C2163B"/>
    <w:rsid w:val="00C21797"/>
    <w:rsid w:val="00C219FD"/>
    <w:rsid w:val="00C21CEA"/>
    <w:rsid w:val="00C21D68"/>
    <w:rsid w:val="00C21DEB"/>
    <w:rsid w:val="00C21E13"/>
    <w:rsid w:val="00C21EB8"/>
    <w:rsid w:val="00C21F2E"/>
    <w:rsid w:val="00C21F5A"/>
    <w:rsid w:val="00C2215B"/>
    <w:rsid w:val="00C22345"/>
    <w:rsid w:val="00C223AF"/>
    <w:rsid w:val="00C225ED"/>
    <w:rsid w:val="00C2264A"/>
    <w:rsid w:val="00C226E9"/>
    <w:rsid w:val="00C226F9"/>
    <w:rsid w:val="00C227A9"/>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74"/>
    <w:rsid w:val="00C242BC"/>
    <w:rsid w:val="00C2439C"/>
    <w:rsid w:val="00C243BD"/>
    <w:rsid w:val="00C24883"/>
    <w:rsid w:val="00C249A0"/>
    <w:rsid w:val="00C249B2"/>
    <w:rsid w:val="00C24D12"/>
    <w:rsid w:val="00C24E22"/>
    <w:rsid w:val="00C250D3"/>
    <w:rsid w:val="00C25194"/>
    <w:rsid w:val="00C2578C"/>
    <w:rsid w:val="00C25885"/>
    <w:rsid w:val="00C25897"/>
    <w:rsid w:val="00C25A4B"/>
    <w:rsid w:val="00C25C3F"/>
    <w:rsid w:val="00C25DD2"/>
    <w:rsid w:val="00C25DEB"/>
    <w:rsid w:val="00C263FD"/>
    <w:rsid w:val="00C2679F"/>
    <w:rsid w:val="00C268E6"/>
    <w:rsid w:val="00C26A02"/>
    <w:rsid w:val="00C26CBE"/>
    <w:rsid w:val="00C26FE4"/>
    <w:rsid w:val="00C27008"/>
    <w:rsid w:val="00C2718A"/>
    <w:rsid w:val="00C27323"/>
    <w:rsid w:val="00C27727"/>
    <w:rsid w:val="00C278A0"/>
    <w:rsid w:val="00C278AE"/>
    <w:rsid w:val="00C27B87"/>
    <w:rsid w:val="00C27BDE"/>
    <w:rsid w:val="00C27F93"/>
    <w:rsid w:val="00C27FB9"/>
    <w:rsid w:val="00C3020A"/>
    <w:rsid w:val="00C3043D"/>
    <w:rsid w:val="00C30534"/>
    <w:rsid w:val="00C306B7"/>
    <w:rsid w:val="00C30794"/>
    <w:rsid w:val="00C308CB"/>
    <w:rsid w:val="00C3090B"/>
    <w:rsid w:val="00C30AA4"/>
    <w:rsid w:val="00C30B5F"/>
    <w:rsid w:val="00C30BFE"/>
    <w:rsid w:val="00C30DDB"/>
    <w:rsid w:val="00C30FEE"/>
    <w:rsid w:val="00C30FF7"/>
    <w:rsid w:val="00C31167"/>
    <w:rsid w:val="00C3125B"/>
    <w:rsid w:val="00C3135D"/>
    <w:rsid w:val="00C313E1"/>
    <w:rsid w:val="00C314A9"/>
    <w:rsid w:val="00C31637"/>
    <w:rsid w:val="00C31678"/>
    <w:rsid w:val="00C316DB"/>
    <w:rsid w:val="00C31919"/>
    <w:rsid w:val="00C31A0D"/>
    <w:rsid w:val="00C31A49"/>
    <w:rsid w:val="00C31E5C"/>
    <w:rsid w:val="00C31E78"/>
    <w:rsid w:val="00C31FA0"/>
    <w:rsid w:val="00C32112"/>
    <w:rsid w:val="00C323F7"/>
    <w:rsid w:val="00C327FB"/>
    <w:rsid w:val="00C32D7B"/>
    <w:rsid w:val="00C32E85"/>
    <w:rsid w:val="00C32F27"/>
    <w:rsid w:val="00C32F69"/>
    <w:rsid w:val="00C32F87"/>
    <w:rsid w:val="00C33164"/>
    <w:rsid w:val="00C332CD"/>
    <w:rsid w:val="00C335ED"/>
    <w:rsid w:val="00C337BD"/>
    <w:rsid w:val="00C33960"/>
    <w:rsid w:val="00C346BB"/>
    <w:rsid w:val="00C34806"/>
    <w:rsid w:val="00C34865"/>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750"/>
    <w:rsid w:val="00C3599F"/>
    <w:rsid w:val="00C35D12"/>
    <w:rsid w:val="00C35FFC"/>
    <w:rsid w:val="00C36159"/>
    <w:rsid w:val="00C3615B"/>
    <w:rsid w:val="00C3628F"/>
    <w:rsid w:val="00C36334"/>
    <w:rsid w:val="00C3633F"/>
    <w:rsid w:val="00C364D9"/>
    <w:rsid w:val="00C364F6"/>
    <w:rsid w:val="00C36545"/>
    <w:rsid w:val="00C3665D"/>
    <w:rsid w:val="00C366A5"/>
    <w:rsid w:val="00C36A63"/>
    <w:rsid w:val="00C36A96"/>
    <w:rsid w:val="00C36B10"/>
    <w:rsid w:val="00C36B74"/>
    <w:rsid w:val="00C36BEE"/>
    <w:rsid w:val="00C36EFB"/>
    <w:rsid w:val="00C36FB7"/>
    <w:rsid w:val="00C37103"/>
    <w:rsid w:val="00C375DB"/>
    <w:rsid w:val="00C375FC"/>
    <w:rsid w:val="00C37693"/>
    <w:rsid w:val="00C3772D"/>
    <w:rsid w:val="00C377C6"/>
    <w:rsid w:val="00C37819"/>
    <w:rsid w:val="00C37867"/>
    <w:rsid w:val="00C37962"/>
    <w:rsid w:val="00C401AF"/>
    <w:rsid w:val="00C40263"/>
    <w:rsid w:val="00C403A5"/>
    <w:rsid w:val="00C40442"/>
    <w:rsid w:val="00C404BC"/>
    <w:rsid w:val="00C404CE"/>
    <w:rsid w:val="00C409D3"/>
    <w:rsid w:val="00C40A6B"/>
    <w:rsid w:val="00C40BDC"/>
    <w:rsid w:val="00C40D07"/>
    <w:rsid w:val="00C40F16"/>
    <w:rsid w:val="00C410C5"/>
    <w:rsid w:val="00C41571"/>
    <w:rsid w:val="00C4165E"/>
    <w:rsid w:val="00C419C1"/>
    <w:rsid w:val="00C41B02"/>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59E"/>
    <w:rsid w:val="00C4362D"/>
    <w:rsid w:val="00C436AD"/>
    <w:rsid w:val="00C44512"/>
    <w:rsid w:val="00C445E4"/>
    <w:rsid w:val="00C446AE"/>
    <w:rsid w:val="00C447C7"/>
    <w:rsid w:val="00C4495A"/>
    <w:rsid w:val="00C44B93"/>
    <w:rsid w:val="00C44C84"/>
    <w:rsid w:val="00C44E65"/>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90F"/>
    <w:rsid w:val="00C50B25"/>
    <w:rsid w:val="00C50C92"/>
    <w:rsid w:val="00C50EAB"/>
    <w:rsid w:val="00C5105E"/>
    <w:rsid w:val="00C512AE"/>
    <w:rsid w:val="00C51574"/>
    <w:rsid w:val="00C51B49"/>
    <w:rsid w:val="00C51C2E"/>
    <w:rsid w:val="00C51EE7"/>
    <w:rsid w:val="00C51F8E"/>
    <w:rsid w:val="00C51FFD"/>
    <w:rsid w:val="00C5215D"/>
    <w:rsid w:val="00C52315"/>
    <w:rsid w:val="00C52339"/>
    <w:rsid w:val="00C523AB"/>
    <w:rsid w:val="00C529C0"/>
    <w:rsid w:val="00C52A04"/>
    <w:rsid w:val="00C52A60"/>
    <w:rsid w:val="00C52BCA"/>
    <w:rsid w:val="00C52C01"/>
    <w:rsid w:val="00C5303D"/>
    <w:rsid w:val="00C530E5"/>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922"/>
    <w:rsid w:val="00C564DE"/>
    <w:rsid w:val="00C564E4"/>
    <w:rsid w:val="00C565D0"/>
    <w:rsid w:val="00C56A6D"/>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80"/>
    <w:rsid w:val="00C606E3"/>
    <w:rsid w:val="00C60B53"/>
    <w:rsid w:val="00C60C6E"/>
    <w:rsid w:val="00C60CFA"/>
    <w:rsid w:val="00C60E47"/>
    <w:rsid w:val="00C60E9B"/>
    <w:rsid w:val="00C60EAC"/>
    <w:rsid w:val="00C60EDE"/>
    <w:rsid w:val="00C60F19"/>
    <w:rsid w:val="00C61063"/>
    <w:rsid w:val="00C61120"/>
    <w:rsid w:val="00C61468"/>
    <w:rsid w:val="00C61697"/>
    <w:rsid w:val="00C61927"/>
    <w:rsid w:val="00C61945"/>
    <w:rsid w:val="00C61AED"/>
    <w:rsid w:val="00C61D67"/>
    <w:rsid w:val="00C61D83"/>
    <w:rsid w:val="00C61F5A"/>
    <w:rsid w:val="00C62060"/>
    <w:rsid w:val="00C62095"/>
    <w:rsid w:val="00C623FA"/>
    <w:rsid w:val="00C626B8"/>
    <w:rsid w:val="00C6272D"/>
    <w:rsid w:val="00C6290F"/>
    <w:rsid w:val="00C629D2"/>
    <w:rsid w:val="00C629F3"/>
    <w:rsid w:val="00C62C0A"/>
    <w:rsid w:val="00C62C88"/>
    <w:rsid w:val="00C63089"/>
    <w:rsid w:val="00C630A6"/>
    <w:rsid w:val="00C630E7"/>
    <w:rsid w:val="00C63139"/>
    <w:rsid w:val="00C63208"/>
    <w:rsid w:val="00C6323D"/>
    <w:rsid w:val="00C632B0"/>
    <w:rsid w:val="00C632B4"/>
    <w:rsid w:val="00C63792"/>
    <w:rsid w:val="00C638C3"/>
    <w:rsid w:val="00C63AD2"/>
    <w:rsid w:val="00C63E6C"/>
    <w:rsid w:val="00C641F0"/>
    <w:rsid w:val="00C64237"/>
    <w:rsid w:val="00C642D9"/>
    <w:rsid w:val="00C6450D"/>
    <w:rsid w:val="00C649F4"/>
    <w:rsid w:val="00C64D3E"/>
    <w:rsid w:val="00C64FC3"/>
    <w:rsid w:val="00C6500D"/>
    <w:rsid w:val="00C65044"/>
    <w:rsid w:val="00C6537E"/>
    <w:rsid w:val="00C65522"/>
    <w:rsid w:val="00C655B9"/>
    <w:rsid w:val="00C65772"/>
    <w:rsid w:val="00C65781"/>
    <w:rsid w:val="00C65807"/>
    <w:rsid w:val="00C65907"/>
    <w:rsid w:val="00C65A1E"/>
    <w:rsid w:val="00C65A4D"/>
    <w:rsid w:val="00C65C74"/>
    <w:rsid w:val="00C65D86"/>
    <w:rsid w:val="00C66146"/>
    <w:rsid w:val="00C66204"/>
    <w:rsid w:val="00C6627C"/>
    <w:rsid w:val="00C6640C"/>
    <w:rsid w:val="00C664F0"/>
    <w:rsid w:val="00C665FC"/>
    <w:rsid w:val="00C6661F"/>
    <w:rsid w:val="00C668DE"/>
    <w:rsid w:val="00C66942"/>
    <w:rsid w:val="00C66A35"/>
    <w:rsid w:val="00C66B12"/>
    <w:rsid w:val="00C66CD7"/>
    <w:rsid w:val="00C66DB1"/>
    <w:rsid w:val="00C66E4F"/>
    <w:rsid w:val="00C66F40"/>
    <w:rsid w:val="00C670FA"/>
    <w:rsid w:val="00C6726E"/>
    <w:rsid w:val="00C672C3"/>
    <w:rsid w:val="00C674C0"/>
    <w:rsid w:val="00C6762D"/>
    <w:rsid w:val="00C677CD"/>
    <w:rsid w:val="00C67B38"/>
    <w:rsid w:val="00C67FB0"/>
    <w:rsid w:val="00C67FF3"/>
    <w:rsid w:val="00C701F3"/>
    <w:rsid w:val="00C7043A"/>
    <w:rsid w:val="00C704A2"/>
    <w:rsid w:val="00C70751"/>
    <w:rsid w:val="00C707CB"/>
    <w:rsid w:val="00C708CE"/>
    <w:rsid w:val="00C709BA"/>
    <w:rsid w:val="00C70C62"/>
    <w:rsid w:val="00C70C6C"/>
    <w:rsid w:val="00C70D26"/>
    <w:rsid w:val="00C70D38"/>
    <w:rsid w:val="00C70D61"/>
    <w:rsid w:val="00C70EA6"/>
    <w:rsid w:val="00C70F0D"/>
    <w:rsid w:val="00C7114E"/>
    <w:rsid w:val="00C71244"/>
    <w:rsid w:val="00C712AF"/>
    <w:rsid w:val="00C71322"/>
    <w:rsid w:val="00C71366"/>
    <w:rsid w:val="00C71D0C"/>
    <w:rsid w:val="00C71DFF"/>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C"/>
    <w:rsid w:val="00C73CE6"/>
    <w:rsid w:val="00C73E31"/>
    <w:rsid w:val="00C73E38"/>
    <w:rsid w:val="00C73E7E"/>
    <w:rsid w:val="00C74122"/>
    <w:rsid w:val="00C74360"/>
    <w:rsid w:val="00C743EA"/>
    <w:rsid w:val="00C74526"/>
    <w:rsid w:val="00C7468B"/>
    <w:rsid w:val="00C74777"/>
    <w:rsid w:val="00C74B41"/>
    <w:rsid w:val="00C74BB3"/>
    <w:rsid w:val="00C74C00"/>
    <w:rsid w:val="00C74E07"/>
    <w:rsid w:val="00C74F9A"/>
    <w:rsid w:val="00C7503C"/>
    <w:rsid w:val="00C7561C"/>
    <w:rsid w:val="00C75622"/>
    <w:rsid w:val="00C7577B"/>
    <w:rsid w:val="00C75847"/>
    <w:rsid w:val="00C75963"/>
    <w:rsid w:val="00C75B18"/>
    <w:rsid w:val="00C75B94"/>
    <w:rsid w:val="00C75C47"/>
    <w:rsid w:val="00C75CF0"/>
    <w:rsid w:val="00C75E28"/>
    <w:rsid w:val="00C76217"/>
    <w:rsid w:val="00C76E0F"/>
    <w:rsid w:val="00C76E12"/>
    <w:rsid w:val="00C76F48"/>
    <w:rsid w:val="00C77116"/>
    <w:rsid w:val="00C77694"/>
    <w:rsid w:val="00C77873"/>
    <w:rsid w:val="00C779AD"/>
    <w:rsid w:val="00C77E48"/>
    <w:rsid w:val="00C80006"/>
    <w:rsid w:val="00C8012F"/>
    <w:rsid w:val="00C8022F"/>
    <w:rsid w:val="00C8031F"/>
    <w:rsid w:val="00C803FF"/>
    <w:rsid w:val="00C80454"/>
    <w:rsid w:val="00C80478"/>
    <w:rsid w:val="00C80639"/>
    <w:rsid w:val="00C8095A"/>
    <w:rsid w:val="00C80A15"/>
    <w:rsid w:val="00C80A16"/>
    <w:rsid w:val="00C80AEC"/>
    <w:rsid w:val="00C80EB3"/>
    <w:rsid w:val="00C80FAE"/>
    <w:rsid w:val="00C8107F"/>
    <w:rsid w:val="00C81540"/>
    <w:rsid w:val="00C815C6"/>
    <w:rsid w:val="00C817CE"/>
    <w:rsid w:val="00C817FE"/>
    <w:rsid w:val="00C8191C"/>
    <w:rsid w:val="00C81B4D"/>
    <w:rsid w:val="00C81D04"/>
    <w:rsid w:val="00C82060"/>
    <w:rsid w:val="00C820A5"/>
    <w:rsid w:val="00C824FC"/>
    <w:rsid w:val="00C82583"/>
    <w:rsid w:val="00C826FB"/>
    <w:rsid w:val="00C82743"/>
    <w:rsid w:val="00C82A53"/>
    <w:rsid w:val="00C82BFB"/>
    <w:rsid w:val="00C82E87"/>
    <w:rsid w:val="00C82FB5"/>
    <w:rsid w:val="00C83023"/>
    <w:rsid w:val="00C834EE"/>
    <w:rsid w:val="00C83800"/>
    <w:rsid w:val="00C83852"/>
    <w:rsid w:val="00C83980"/>
    <w:rsid w:val="00C83A63"/>
    <w:rsid w:val="00C83B2B"/>
    <w:rsid w:val="00C83BAF"/>
    <w:rsid w:val="00C83C13"/>
    <w:rsid w:val="00C83DA9"/>
    <w:rsid w:val="00C8440F"/>
    <w:rsid w:val="00C8456A"/>
    <w:rsid w:val="00C845F9"/>
    <w:rsid w:val="00C84688"/>
    <w:rsid w:val="00C849F3"/>
    <w:rsid w:val="00C84BDF"/>
    <w:rsid w:val="00C84EA4"/>
    <w:rsid w:val="00C850E4"/>
    <w:rsid w:val="00C85143"/>
    <w:rsid w:val="00C851AC"/>
    <w:rsid w:val="00C85332"/>
    <w:rsid w:val="00C85716"/>
    <w:rsid w:val="00C8596C"/>
    <w:rsid w:val="00C85B72"/>
    <w:rsid w:val="00C85E9F"/>
    <w:rsid w:val="00C86418"/>
    <w:rsid w:val="00C8664B"/>
    <w:rsid w:val="00C86C2C"/>
    <w:rsid w:val="00C87326"/>
    <w:rsid w:val="00C87366"/>
    <w:rsid w:val="00C8764B"/>
    <w:rsid w:val="00C87962"/>
    <w:rsid w:val="00C87AA6"/>
    <w:rsid w:val="00C87B7E"/>
    <w:rsid w:val="00C87D6E"/>
    <w:rsid w:val="00C900EC"/>
    <w:rsid w:val="00C90525"/>
    <w:rsid w:val="00C90680"/>
    <w:rsid w:val="00C9093B"/>
    <w:rsid w:val="00C909BC"/>
    <w:rsid w:val="00C90A0E"/>
    <w:rsid w:val="00C90ECB"/>
    <w:rsid w:val="00C9100D"/>
    <w:rsid w:val="00C9122A"/>
    <w:rsid w:val="00C91240"/>
    <w:rsid w:val="00C91353"/>
    <w:rsid w:val="00C91493"/>
    <w:rsid w:val="00C914D8"/>
    <w:rsid w:val="00C9154E"/>
    <w:rsid w:val="00C9197D"/>
    <w:rsid w:val="00C91A9E"/>
    <w:rsid w:val="00C91B10"/>
    <w:rsid w:val="00C91D97"/>
    <w:rsid w:val="00C91EF9"/>
    <w:rsid w:val="00C92106"/>
    <w:rsid w:val="00C92299"/>
    <w:rsid w:val="00C925D9"/>
    <w:rsid w:val="00C92716"/>
    <w:rsid w:val="00C927C8"/>
    <w:rsid w:val="00C9285A"/>
    <w:rsid w:val="00C9291D"/>
    <w:rsid w:val="00C92B79"/>
    <w:rsid w:val="00C92FE5"/>
    <w:rsid w:val="00C93315"/>
    <w:rsid w:val="00C9331B"/>
    <w:rsid w:val="00C93586"/>
    <w:rsid w:val="00C93712"/>
    <w:rsid w:val="00C9382C"/>
    <w:rsid w:val="00C93920"/>
    <w:rsid w:val="00C9393E"/>
    <w:rsid w:val="00C93B44"/>
    <w:rsid w:val="00C93E2B"/>
    <w:rsid w:val="00C94312"/>
    <w:rsid w:val="00C94332"/>
    <w:rsid w:val="00C9468F"/>
    <w:rsid w:val="00C94747"/>
    <w:rsid w:val="00C94792"/>
    <w:rsid w:val="00C948C6"/>
    <w:rsid w:val="00C949E7"/>
    <w:rsid w:val="00C94ACD"/>
    <w:rsid w:val="00C94C6F"/>
    <w:rsid w:val="00C94D88"/>
    <w:rsid w:val="00C95003"/>
    <w:rsid w:val="00C950A9"/>
    <w:rsid w:val="00C9520A"/>
    <w:rsid w:val="00C952E9"/>
    <w:rsid w:val="00C954B8"/>
    <w:rsid w:val="00C9552F"/>
    <w:rsid w:val="00C95617"/>
    <w:rsid w:val="00C95674"/>
    <w:rsid w:val="00C956FC"/>
    <w:rsid w:val="00C9586B"/>
    <w:rsid w:val="00C95BE6"/>
    <w:rsid w:val="00C95D45"/>
    <w:rsid w:val="00C95EB1"/>
    <w:rsid w:val="00C96054"/>
    <w:rsid w:val="00C9616F"/>
    <w:rsid w:val="00C96235"/>
    <w:rsid w:val="00C9635C"/>
    <w:rsid w:val="00C963C2"/>
    <w:rsid w:val="00C963F6"/>
    <w:rsid w:val="00C963F9"/>
    <w:rsid w:val="00C9645A"/>
    <w:rsid w:val="00C9688B"/>
    <w:rsid w:val="00C96E6C"/>
    <w:rsid w:val="00C9739C"/>
    <w:rsid w:val="00C9746E"/>
    <w:rsid w:val="00C97595"/>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5D"/>
    <w:rsid w:val="00CA1091"/>
    <w:rsid w:val="00CA1341"/>
    <w:rsid w:val="00CA13E5"/>
    <w:rsid w:val="00CA1474"/>
    <w:rsid w:val="00CA1D6E"/>
    <w:rsid w:val="00CA1D99"/>
    <w:rsid w:val="00CA1DBB"/>
    <w:rsid w:val="00CA1FD5"/>
    <w:rsid w:val="00CA207F"/>
    <w:rsid w:val="00CA2093"/>
    <w:rsid w:val="00CA20B7"/>
    <w:rsid w:val="00CA20D9"/>
    <w:rsid w:val="00CA24E8"/>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3EA0"/>
    <w:rsid w:val="00CA437E"/>
    <w:rsid w:val="00CA4675"/>
    <w:rsid w:val="00CA46FC"/>
    <w:rsid w:val="00CA48CE"/>
    <w:rsid w:val="00CA4F84"/>
    <w:rsid w:val="00CA5221"/>
    <w:rsid w:val="00CA54FB"/>
    <w:rsid w:val="00CA590A"/>
    <w:rsid w:val="00CA5A2B"/>
    <w:rsid w:val="00CA5C8B"/>
    <w:rsid w:val="00CA5CB5"/>
    <w:rsid w:val="00CA5D3E"/>
    <w:rsid w:val="00CA5EF0"/>
    <w:rsid w:val="00CA5F67"/>
    <w:rsid w:val="00CA62CC"/>
    <w:rsid w:val="00CA63FB"/>
    <w:rsid w:val="00CA6555"/>
    <w:rsid w:val="00CA6697"/>
    <w:rsid w:val="00CA6734"/>
    <w:rsid w:val="00CA67EE"/>
    <w:rsid w:val="00CA691B"/>
    <w:rsid w:val="00CA69B1"/>
    <w:rsid w:val="00CA6A42"/>
    <w:rsid w:val="00CA6D37"/>
    <w:rsid w:val="00CA6EDB"/>
    <w:rsid w:val="00CA752B"/>
    <w:rsid w:val="00CA75DD"/>
    <w:rsid w:val="00CA7730"/>
    <w:rsid w:val="00CA7A4A"/>
    <w:rsid w:val="00CA7F4D"/>
    <w:rsid w:val="00CB0039"/>
    <w:rsid w:val="00CB0865"/>
    <w:rsid w:val="00CB091A"/>
    <w:rsid w:val="00CB0BFC"/>
    <w:rsid w:val="00CB0D39"/>
    <w:rsid w:val="00CB0E7A"/>
    <w:rsid w:val="00CB1072"/>
    <w:rsid w:val="00CB154C"/>
    <w:rsid w:val="00CB16AA"/>
    <w:rsid w:val="00CB1AF9"/>
    <w:rsid w:val="00CB1B14"/>
    <w:rsid w:val="00CB1B19"/>
    <w:rsid w:val="00CB1BCB"/>
    <w:rsid w:val="00CB1BF1"/>
    <w:rsid w:val="00CB1C7A"/>
    <w:rsid w:val="00CB1E45"/>
    <w:rsid w:val="00CB1F1D"/>
    <w:rsid w:val="00CB1FFE"/>
    <w:rsid w:val="00CB202A"/>
    <w:rsid w:val="00CB22FF"/>
    <w:rsid w:val="00CB231A"/>
    <w:rsid w:val="00CB2426"/>
    <w:rsid w:val="00CB24CF"/>
    <w:rsid w:val="00CB2BDA"/>
    <w:rsid w:val="00CB2E83"/>
    <w:rsid w:val="00CB2EEB"/>
    <w:rsid w:val="00CB301F"/>
    <w:rsid w:val="00CB30B3"/>
    <w:rsid w:val="00CB311B"/>
    <w:rsid w:val="00CB34D9"/>
    <w:rsid w:val="00CB3557"/>
    <w:rsid w:val="00CB3602"/>
    <w:rsid w:val="00CB36CA"/>
    <w:rsid w:val="00CB3720"/>
    <w:rsid w:val="00CB3B78"/>
    <w:rsid w:val="00CB3FC5"/>
    <w:rsid w:val="00CB4035"/>
    <w:rsid w:val="00CB40F5"/>
    <w:rsid w:val="00CB41F0"/>
    <w:rsid w:val="00CB4731"/>
    <w:rsid w:val="00CB4994"/>
    <w:rsid w:val="00CB4C0E"/>
    <w:rsid w:val="00CB510B"/>
    <w:rsid w:val="00CB543B"/>
    <w:rsid w:val="00CB5B2E"/>
    <w:rsid w:val="00CB5B9D"/>
    <w:rsid w:val="00CB5C50"/>
    <w:rsid w:val="00CB5D9F"/>
    <w:rsid w:val="00CB61AD"/>
    <w:rsid w:val="00CB62C4"/>
    <w:rsid w:val="00CB62E4"/>
    <w:rsid w:val="00CB633B"/>
    <w:rsid w:val="00CB640B"/>
    <w:rsid w:val="00CB6485"/>
    <w:rsid w:val="00CB6813"/>
    <w:rsid w:val="00CB6873"/>
    <w:rsid w:val="00CB6998"/>
    <w:rsid w:val="00CB6D34"/>
    <w:rsid w:val="00CB6D88"/>
    <w:rsid w:val="00CB7055"/>
    <w:rsid w:val="00CB706C"/>
    <w:rsid w:val="00CB7304"/>
    <w:rsid w:val="00CB75C8"/>
    <w:rsid w:val="00CB75E4"/>
    <w:rsid w:val="00CB766B"/>
    <w:rsid w:val="00CB7CCC"/>
    <w:rsid w:val="00CB7EDE"/>
    <w:rsid w:val="00CB7FAA"/>
    <w:rsid w:val="00CC08FB"/>
    <w:rsid w:val="00CC09C6"/>
    <w:rsid w:val="00CC0A3F"/>
    <w:rsid w:val="00CC0DAB"/>
    <w:rsid w:val="00CC0DCC"/>
    <w:rsid w:val="00CC0E25"/>
    <w:rsid w:val="00CC11A5"/>
    <w:rsid w:val="00CC11CA"/>
    <w:rsid w:val="00CC1306"/>
    <w:rsid w:val="00CC13CB"/>
    <w:rsid w:val="00CC1542"/>
    <w:rsid w:val="00CC1744"/>
    <w:rsid w:val="00CC17B9"/>
    <w:rsid w:val="00CC1A23"/>
    <w:rsid w:val="00CC1B4D"/>
    <w:rsid w:val="00CC1F42"/>
    <w:rsid w:val="00CC1FEF"/>
    <w:rsid w:val="00CC226E"/>
    <w:rsid w:val="00CC2639"/>
    <w:rsid w:val="00CC27DC"/>
    <w:rsid w:val="00CC289F"/>
    <w:rsid w:val="00CC2915"/>
    <w:rsid w:val="00CC2998"/>
    <w:rsid w:val="00CC2C8E"/>
    <w:rsid w:val="00CC2E3D"/>
    <w:rsid w:val="00CC2E59"/>
    <w:rsid w:val="00CC2F75"/>
    <w:rsid w:val="00CC2F76"/>
    <w:rsid w:val="00CC3013"/>
    <w:rsid w:val="00CC33C5"/>
    <w:rsid w:val="00CC33FA"/>
    <w:rsid w:val="00CC35BA"/>
    <w:rsid w:val="00CC365C"/>
    <w:rsid w:val="00CC3664"/>
    <w:rsid w:val="00CC36DD"/>
    <w:rsid w:val="00CC3AEB"/>
    <w:rsid w:val="00CC3C67"/>
    <w:rsid w:val="00CC4295"/>
    <w:rsid w:val="00CC42AC"/>
    <w:rsid w:val="00CC44C6"/>
    <w:rsid w:val="00CC470E"/>
    <w:rsid w:val="00CC486F"/>
    <w:rsid w:val="00CC49DC"/>
    <w:rsid w:val="00CC4E32"/>
    <w:rsid w:val="00CC4E8B"/>
    <w:rsid w:val="00CC4E97"/>
    <w:rsid w:val="00CC4EF5"/>
    <w:rsid w:val="00CC4F19"/>
    <w:rsid w:val="00CC51E2"/>
    <w:rsid w:val="00CC5338"/>
    <w:rsid w:val="00CC534E"/>
    <w:rsid w:val="00CC56DE"/>
    <w:rsid w:val="00CC57B9"/>
    <w:rsid w:val="00CC57F1"/>
    <w:rsid w:val="00CC58AA"/>
    <w:rsid w:val="00CC5B11"/>
    <w:rsid w:val="00CC5B2D"/>
    <w:rsid w:val="00CC5E28"/>
    <w:rsid w:val="00CC670F"/>
    <w:rsid w:val="00CC67A9"/>
    <w:rsid w:val="00CC6871"/>
    <w:rsid w:val="00CC6958"/>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12"/>
    <w:rsid w:val="00CD09E8"/>
    <w:rsid w:val="00CD0B09"/>
    <w:rsid w:val="00CD0B87"/>
    <w:rsid w:val="00CD0D49"/>
    <w:rsid w:val="00CD1270"/>
    <w:rsid w:val="00CD161A"/>
    <w:rsid w:val="00CD19B2"/>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18"/>
    <w:rsid w:val="00CD4849"/>
    <w:rsid w:val="00CD4A08"/>
    <w:rsid w:val="00CD4A13"/>
    <w:rsid w:val="00CD4B1B"/>
    <w:rsid w:val="00CD4ED2"/>
    <w:rsid w:val="00CD4FD2"/>
    <w:rsid w:val="00CD5035"/>
    <w:rsid w:val="00CD52B8"/>
    <w:rsid w:val="00CD5ADF"/>
    <w:rsid w:val="00CD5E43"/>
    <w:rsid w:val="00CD5E9D"/>
    <w:rsid w:val="00CD5FBF"/>
    <w:rsid w:val="00CD5FF1"/>
    <w:rsid w:val="00CD623F"/>
    <w:rsid w:val="00CD635B"/>
    <w:rsid w:val="00CD6391"/>
    <w:rsid w:val="00CD6571"/>
    <w:rsid w:val="00CD6762"/>
    <w:rsid w:val="00CD68B0"/>
    <w:rsid w:val="00CD699B"/>
    <w:rsid w:val="00CD6A40"/>
    <w:rsid w:val="00CD6A61"/>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7DF"/>
    <w:rsid w:val="00CE0985"/>
    <w:rsid w:val="00CE09C0"/>
    <w:rsid w:val="00CE0BC8"/>
    <w:rsid w:val="00CE0EE9"/>
    <w:rsid w:val="00CE0F77"/>
    <w:rsid w:val="00CE1018"/>
    <w:rsid w:val="00CE15EF"/>
    <w:rsid w:val="00CE1694"/>
    <w:rsid w:val="00CE1721"/>
    <w:rsid w:val="00CE17BD"/>
    <w:rsid w:val="00CE190E"/>
    <w:rsid w:val="00CE19A7"/>
    <w:rsid w:val="00CE1B24"/>
    <w:rsid w:val="00CE1BF4"/>
    <w:rsid w:val="00CE1BFF"/>
    <w:rsid w:val="00CE1EB7"/>
    <w:rsid w:val="00CE2065"/>
    <w:rsid w:val="00CE20D5"/>
    <w:rsid w:val="00CE21E3"/>
    <w:rsid w:val="00CE21F5"/>
    <w:rsid w:val="00CE22D4"/>
    <w:rsid w:val="00CE2412"/>
    <w:rsid w:val="00CE24EC"/>
    <w:rsid w:val="00CE2664"/>
    <w:rsid w:val="00CE28BC"/>
    <w:rsid w:val="00CE2918"/>
    <w:rsid w:val="00CE2944"/>
    <w:rsid w:val="00CE29E9"/>
    <w:rsid w:val="00CE3002"/>
    <w:rsid w:val="00CE3085"/>
    <w:rsid w:val="00CE3179"/>
    <w:rsid w:val="00CE34B3"/>
    <w:rsid w:val="00CE34EC"/>
    <w:rsid w:val="00CE35F2"/>
    <w:rsid w:val="00CE361E"/>
    <w:rsid w:val="00CE3C28"/>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836"/>
    <w:rsid w:val="00CE598B"/>
    <w:rsid w:val="00CE59C7"/>
    <w:rsid w:val="00CE5B68"/>
    <w:rsid w:val="00CE5D8F"/>
    <w:rsid w:val="00CE5DB5"/>
    <w:rsid w:val="00CE600B"/>
    <w:rsid w:val="00CE6186"/>
    <w:rsid w:val="00CE6435"/>
    <w:rsid w:val="00CE64D1"/>
    <w:rsid w:val="00CE653A"/>
    <w:rsid w:val="00CE6572"/>
    <w:rsid w:val="00CE65C5"/>
    <w:rsid w:val="00CE6A20"/>
    <w:rsid w:val="00CE6A64"/>
    <w:rsid w:val="00CE6BB6"/>
    <w:rsid w:val="00CE6DA5"/>
    <w:rsid w:val="00CE6F4C"/>
    <w:rsid w:val="00CE710E"/>
    <w:rsid w:val="00CE7164"/>
    <w:rsid w:val="00CE7187"/>
    <w:rsid w:val="00CE72A6"/>
    <w:rsid w:val="00CE730C"/>
    <w:rsid w:val="00CE7317"/>
    <w:rsid w:val="00CE740A"/>
    <w:rsid w:val="00CE74DF"/>
    <w:rsid w:val="00CE7644"/>
    <w:rsid w:val="00CE7C4B"/>
    <w:rsid w:val="00CE7CA0"/>
    <w:rsid w:val="00CE7DA6"/>
    <w:rsid w:val="00CF0145"/>
    <w:rsid w:val="00CF014A"/>
    <w:rsid w:val="00CF0787"/>
    <w:rsid w:val="00CF0D37"/>
    <w:rsid w:val="00CF0EEA"/>
    <w:rsid w:val="00CF1175"/>
    <w:rsid w:val="00CF171D"/>
    <w:rsid w:val="00CF17C4"/>
    <w:rsid w:val="00CF17C5"/>
    <w:rsid w:val="00CF1835"/>
    <w:rsid w:val="00CF1A6B"/>
    <w:rsid w:val="00CF1AFE"/>
    <w:rsid w:val="00CF1E0A"/>
    <w:rsid w:val="00CF1FD6"/>
    <w:rsid w:val="00CF255C"/>
    <w:rsid w:val="00CF2653"/>
    <w:rsid w:val="00CF26B5"/>
    <w:rsid w:val="00CF282A"/>
    <w:rsid w:val="00CF2C62"/>
    <w:rsid w:val="00CF2D45"/>
    <w:rsid w:val="00CF2F1A"/>
    <w:rsid w:val="00CF2F53"/>
    <w:rsid w:val="00CF2F6C"/>
    <w:rsid w:val="00CF3380"/>
    <w:rsid w:val="00CF3393"/>
    <w:rsid w:val="00CF3603"/>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30F"/>
    <w:rsid w:val="00CF5320"/>
    <w:rsid w:val="00CF53BD"/>
    <w:rsid w:val="00CF5639"/>
    <w:rsid w:val="00CF58B9"/>
    <w:rsid w:val="00CF5CB3"/>
    <w:rsid w:val="00CF5CE4"/>
    <w:rsid w:val="00CF5DA8"/>
    <w:rsid w:val="00CF5F5A"/>
    <w:rsid w:val="00CF6003"/>
    <w:rsid w:val="00CF60B8"/>
    <w:rsid w:val="00CF621A"/>
    <w:rsid w:val="00CF6245"/>
    <w:rsid w:val="00CF62BE"/>
    <w:rsid w:val="00CF62C1"/>
    <w:rsid w:val="00CF6550"/>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89C"/>
    <w:rsid w:val="00CF7DEF"/>
    <w:rsid w:val="00D000D9"/>
    <w:rsid w:val="00D0058E"/>
    <w:rsid w:val="00D00716"/>
    <w:rsid w:val="00D0075E"/>
    <w:rsid w:val="00D007DE"/>
    <w:rsid w:val="00D00A5E"/>
    <w:rsid w:val="00D00B36"/>
    <w:rsid w:val="00D00F80"/>
    <w:rsid w:val="00D013F4"/>
    <w:rsid w:val="00D0142C"/>
    <w:rsid w:val="00D01525"/>
    <w:rsid w:val="00D01555"/>
    <w:rsid w:val="00D015C4"/>
    <w:rsid w:val="00D019CA"/>
    <w:rsid w:val="00D01AF0"/>
    <w:rsid w:val="00D01C15"/>
    <w:rsid w:val="00D01C32"/>
    <w:rsid w:val="00D01C5C"/>
    <w:rsid w:val="00D022B7"/>
    <w:rsid w:val="00D026FE"/>
    <w:rsid w:val="00D02713"/>
    <w:rsid w:val="00D0288A"/>
    <w:rsid w:val="00D029EC"/>
    <w:rsid w:val="00D02C09"/>
    <w:rsid w:val="00D02DFD"/>
    <w:rsid w:val="00D02FA6"/>
    <w:rsid w:val="00D030A7"/>
    <w:rsid w:val="00D031E1"/>
    <w:rsid w:val="00D032E9"/>
    <w:rsid w:val="00D0348F"/>
    <w:rsid w:val="00D03610"/>
    <w:rsid w:val="00D0367A"/>
    <w:rsid w:val="00D03702"/>
    <w:rsid w:val="00D0383C"/>
    <w:rsid w:val="00D038BA"/>
    <w:rsid w:val="00D038F9"/>
    <w:rsid w:val="00D03AA4"/>
    <w:rsid w:val="00D03D1F"/>
    <w:rsid w:val="00D03EE3"/>
    <w:rsid w:val="00D04060"/>
    <w:rsid w:val="00D040A1"/>
    <w:rsid w:val="00D0427F"/>
    <w:rsid w:val="00D04596"/>
    <w:rsid w:val="00D046A3"/>
    <w:rsid w:val="00D04905"/>
    <w:rsid w:val="00D0491E"/>
    <w:rsid w:val="00D04987"/>
    <w:rsid w:val="00D049EC"/>
    <w:rsid w:val="00D04F3C"/>
    <w:rsid w:val="00D0519F"/>
    <w:rsid w:val="00D05411"/>
    <w:rsid w:val="00D0546B"/>
    <w:rsid w:val="00D05780"/>
    <w:rsid w:val="00D058BE"/>
    <w:rsid w:val="00D05CB0"/>
    <w:rsid w:val="00D05E4C"/>
    <w:rsid w:val="00D05F29"/>
    <w:rsid w:val="00D05F7C"/>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241"/>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600"/>
    <w:rsid w:val="00D12665"/>
    <w:rsid w:val="00D12762"/>
    <w:rsid w:val="00D12814"/>
    <w:rsid w:val="00D128EC"/>
    <w:rsid w:val="00D1296E"/>
    <w:rsid w:val="00D12B3D"/>
    <w:rsid w:val="00D12B4A"/>
    <w:rsid w:val="00D12D0B"/>
    <w:rsid w:val="00D1304A"/>
    <w:rsid w:val="00D1323D"/>
    <w:rsid w:val="00D132E4"/>
    <w:rsid w:val="00D1337C"/>
    <w:rsid w:val="00D13666"/>
    <w:rsid w:val="00D13831"/>
    <w:rsid w:val="00D13CA7"/>
    <w:rsid w:val="00D13E70"/>
    <w:rsid w:val="00D13F48"/>
    <w:rsid w:val="00D1417A"/>
    <w:rsid w:val="00D141E8"/>
    <w:rsid w:val="00D1421B"/>
    <w:rsid w:val="00D14373"/>
    <w:rsid w:val="00D147CE"/>
    <w:rsid w:val="00D14814"/>
    <w:rsid w:val="00D1489C"/>
    <w:rsid w:val="00D14A80"/>
    <w:rsid w:val="00D14AF8"/>
    <w:rsid w:val="00D14DB8"/>
    <w:rsid w:val="00D1543C"/>
    <w:rsid w:val="00D1548E"/>
    <w:rsid w:val="00D1550B"/>
    <w:rsid w:val="00D15A8A"/>
    <w:rsid w:val="00D15ADC"/>
    <w:rsid w:val="00D15B6F"/>
    <w:rsid w:val="00D15DC2"/>
    <w:rsid w:val="00D15F8F"/>
    <w:rsid w:val="00D16394"/>
    <w:rsid w:val="00D163DA"/>
    <w:rsid w:val="00D16695"/>
    <w:rsid w:val="00D16699"/>
    <w:rsid w:val="00D16B8B"/>
    <w:rsid w:val="00D16D6E"/>
    <w:rsid w:val="00D16DD5"/>
    <w:rsid w:val="00D16F72"/>
    <w:rsid w:val="00D170E3"/>
    <w:rsid w:val="00D1717E"/>
    <w:rsid w:val="00D17198"/>
    <w:rsid w:val="00D174D2"/>
    <w:rsid w:val="00D17530"/>
    <w:rsid w:val="00D1759B"/>
    <w:rsid w:val="00D175C2"/>
    <w:rsid w:val="00D17680"/>
    <w:rsid w:val="00D176EC"/>
    <w:rsid w:val="00D17913"/>
    <w:rsid w:val="00D17BAB"/>
    <w:rsid w:val="00D17CCD"/>
    <w:rsid w:val="00D17DEF"/>
    <w:rsid w:val="00D17E3E"/>
    <w:rsid w:val="00D2021C"/>
    <w:rsid w:val="00D20254"/>
    <w:rsid w:val="00D20408"/>
    <w:rsid w:val="00D20842"/>
    <w:rsid w:val="00D208A2"/>
    <w:rsid w:val="00D20B90"/>
    <w:rsid w:val="00D20C2B"/>
    <w:rsid w:val="00D20F10"/>
    <w:rsid w:val="00D2101B"/>
    <w:rsid w:val="00D211BE"/>
    <w:rsid w:val="00D211FA"/>
    <w:rsid w:val="00D21447"/>
    <w:rsid w:val="00D21578"/>
    <w:rsid w:val="00D21644"/>
    <w:rsid w:val="00D221FC"/>
    <w:rsid w:val="00D22217"/>
    <w:rsid w:val="00D22646"/>
    <w:rsid w:val="00D226C7"/>
    <w:rsid w:val="00D229E1"/>
    <w:rsid w:val="00D22AFC"/>
    <w:rsid w:val="00D22DD2"/>
    <w:rsid w:val="00D22F89"/>
    <w:rsid w:val="00D23166"/>
    <w:rsid w:val="00D2359C"/>
    <w:rsid w:val="00D23774"/>
    <w:rsid w:val="00D23945"/>
    <w:rsid w:val="00D239AE"/>
    <w:rsid w:val="00D23A44"/>
    <w:rsid w:val="00D23A57"/>
    <w:rsid w:val="00D23B0F"/>
    <w:rsid w:val="00D23DED"/>
    <w:rsid w:val="00D23E4E"/>
    <w:rsid w:val="00D24496"/>
    <w:rsid w:val="00D244E2"/>
    <w:rsid w:val="00D24A82"/>
    <w:rsid w:val="00D24D92"/>
    <w:rsid w:val="00D24F75"/>
    <w:rsid w:val="00D24F77"/>
    <w:rsid w:val="00D250B5"/>
    <w:rsid w:val="00D250B7"/>
    <w:rsid w:val="00D251C6"/>
    <w:rsid w:val="00D2570E"/>
    <w:rsid w:val="00D2582C"/>
    <w:rsid w:val="00D2587B"/>
    <w:rsid w:val="00D25AA5"/>
    <w:rsid w:val="00D25B76"/>
    <w:rsid w:val="00D25CA2"/>
    <w:rsid w:val="00D25DC2"/>
    <w:rsid w:val="00D25DD6"/>
    <w:rsid w:val="00D25E70"/>
    <w:rsid w:val="00D25F02"/>
    <w:rsid w:val="00D260A2"/>
    <w:rsid w:val="00D260A4"/>
    <w:rsid w:val="00D2618A"/>
    <w:rsid w:val="00D26209"/>
    <w:rsid w:val="00D264F3"/>
    <w:rsid w:val="00D266C7"/>
    <w:rsid w:val="00D266CF"/>
    <w:rsid w:val="00D26851"/>
    <w:rsid w:val="00D26C95"/>
    <w:rsid w:val="00D26D06"/>
    <w:rsid w:val="00D270A8"/>
    <w:rsid w:val="00D27116"/>
    <w:rsid w:val="00D2715F"/>
    <w:rsid w:val="00D27838"/>
    <w:rsid w:val="00D27C5B"/>
    <w:rsid w:val="00D27E76"/>
    <w:rsid w:val="00D30030"/>
    <w:rsid w:val="00D3026A"/>
    <w:rsid w:val="00D302BD"/>
    <w:rsid w:val="00D30349"/>
    <w:rsid w:val="00D30B15"/>
    <w:rsid w:val="00D30C50"/>
    <w:rsid w:val="00D30DA7"/>
    <w:rsid w:val="00D30F1F"/>
    <w:rsid w:val="00D310BA"/>
    <w:rsid w:val="00D31226"/>
    <w:rsid w:val="00D31252"/>
    <w:rsid w:val="00D314DD"/>
    <w:rsid w:val="00D3160C"/>
    <w:rsid w:val="00D31C25"/>
    <w:rsid w:val="00D31C30"/>
    <w:rsid w:val="00D31C4C"/>
    <w:rsid w:val="00D31CEF"/>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238"/>
    <w:rsid w:val="00D33566"/>
    <w:rsid w:val="00D336F7"/>
    <w:rsid w:val="00D33713"/>
    <w:rsid w:val="00D337CA"/>
    <w:rsid w:val="00D33897"/>
    <w:rsid w:val="00D33B45"/>
    <w:rsid w:val="00D33CA5"/>
    <w:rsid w:val="00D33F3D"/>
    <w:rsid w:val="00D341E1"/>
    <w:rsid w:val="00D3431D"/>
    <w:rsid w:val="00D34349"/>
    <w:rsid w:val="00D34447"/>
    <w:rsid w:val="00D344E8"/>
    <w:rsid w:val="00D34516"/>
    <w:rsid w:val="00D3451B"/>
    <w:rsid w:val="00D34CF6"/>
    <w:rsid w:val="00D3510C"/>
    <w:rsid w:val="00D352EE"/>
    <w:rsid w:val="00D35B69"/>
    <w:rsid w:val="00D35B90"/>
    <w:rsid w:val="00D35C69"/>
    <w:rsid w:val="00D35C9F"/>
    <w:rsid w:val="00D35E41"/>
    <w:rsid w:val="00D35F54"/>
    <w:rsid w:val="00D35F65"/>
    <w:rsid w:val="00D35F89"/>
    <w:rsid w:val="00D36039"/>
    <w:rsid w:val="00D36462"/>
    <w:rsid w:val="00D368A5"/>
    <w:rsid w:val="00D36E7E"/>
    <w:rsid w:val="00D36ED4"/>
    <w:rsid w:val="00D373F0"/>
    <w:rsid w:val="00D37582"/>
    <w:rsid w:val="00D377EC"/>
    <w:rsid w:val="00D378D5"/>
    <w:rsid w:val="00D37938"/>
    <w:rsid w:val="00D37A4B"/>
    <w:rsid w:val="00D37B46"/>
    <w:rsid w:val="00D37C27"/>
    <w:rsid w:val="00D37D48"/>
    <w:rsid w:val="00D407CA"/>
    <w:rsid w:val="00D40FC7"/>
    <w:rsid w:val="00D4109A"/>
    <w:rsid w:val="00D41211"/>
    <w:rsid w:val="00D4140B"/>
    <w:rsid w:val="00D414CC"/>
    <w:rsid w:val="00D41700"/>
    <w:rsid w:val="00D4170B"/>
    <w:rsid w:val="00D41B54"/>
    <w:rsid w:val="00D41B9A"/>
    <w:rsid w:val="00D42119"/>
    <w:rsid w:val="00D426CB"/>
    <w:rsid w:val="00D426F9"/>
    <w:rsid w:val="00D42778"/>
    <w:rsid w:val="00D428B8"/>
    <w:rsid w:val="00D42A62"/>
    <w:rsid w:val="00D42D4C"/>
    <w:rsid w:val="00D42D6A"/>
    <w:rsid w:val="00D42E46"/>
    <w:rsid w:val="00D43131"/>
    <w:rsid w:val="00D43178"/>
    <w:rsid w:val="00D43288"/>
    <w:rsid w:val="00D433F0"/>
    <w:rsid w:val="00D4351A"/>
    <w:rsid w:val="00D43EB4"/>
    <w:rsid w:val="00D442C8"/>
    <w:rsid w:val="00D4453B"/>
    <w:rsid w:val="00D447FC"/>
    <w:rsid w:val="00D44984"/>
    <w:rsid w:val="00D449DD"/>
    <w:rsid w:val="00D44A0E"/>
    <w:rsid w:val="00D44A8A"/>
    <w:rsid w:val="00D44C1A"/>
    <w:rsid w:val="00D44F47"/>
    <w:rsid w:val="00D45294"/>
    <w:rsid w:val="00D45305"/>
    <w:rsid w:val="00D453EA"/>
    <w:rsid w:val="00D454A2"/>
    <w:rsid w:val="00D454B0"/>
    <w:rsid w:val="00D45519"/>
    <w:rsid w:val="00D456CF"/>
    <w:rsid w:val="00D458B3"/>
    <w:rsid w:val="00D45D5A"/>
    <w:rsid w:val="00D45F2D"/>
    <w:rsid w:val="00D45FAA"/>
    <w:rsid w:val="00D466FF"/>
    <w:rsid w:val="00D46718"/>
    <w:rsid w:val="00D46776"/>
    <w:rsid w:val="00D4689A"/>
    <w:rsid w:val="00D46929"/>
    <w:rsid w:val="00D469AB"/>
    <w:rsid w:val="00D469FD"/>
    <w:rsid w:val="00D46DAE"/>
    <w:rsid w:val="00D46EEE"/>
    <w:rsid w:val="00D4708E"/>
    <w:rsid w:val="00D47163"/>
    <w:rsid w:val="00D47190"/>
    <w:rsid w:val="00D478E4"/>
    <w:rsid w:val="00D479B1"/>
    <w:rsid w:val="00D47AF4"/>
    <w:rsid w:val="00D47B65"/>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1E5"/>
    <w:rsid w:val="00D51378"/>
    <w:rsid w:val="00D5150A"/>
    <w:rsid w:val="00D515CB"/>
    <w:rsid w:val="00D515D0"/>
    <w:rsid w:val="00D517DA"/>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33F"/>
    <w:rsid w:val="00D5382E"/>
    <w:rsid w:val="00D5398D"/>
    <w:rsid w:val="00D539AE"/>
    <w:rsid w:val="00D539DD"/>
    <w:rsid w:val="00D53CAD"/>
    <w:rsid w:val="00D53D3B"/>
    <w:rsid w:val="00D53E6C"/>
    <w:rsid w:val="00D53F32"/>
    <w:rsid w:val="00D53FCC"/>
    <w:rsid w:val="00D53FE5"/>
    <w:rsid w:val="00D5419D"/>
    <w:rsid w:val="00D54424"/>
    <w:rsid w:val="00D545D0"/>
    <w:rsid w:val="00D546A1"/>
    <w:rsid w:val="00D548E5"/>
    <w:rsid w:val="00D54C7A"/>
    <w:rsid w:val="00D550AD"/>
    <w:rsid w:val="00D55102"/>
    <w:rsid w:val="00D55650"/>
    <w:rsid w:val="00D5577D"/>
    <w:rsid w:val="00D55806"/>
    <w:rsid w:val="00D558F6"/>
    <w:rsid w:val="00D55ABE"/>
    <w:rsid w:val="00D55BF0"/>
    <w:rsid w:val="00D55C5B"/>
    <w:rsid w:val="00D55CEC"/>
    <w:rsid w:val="00D55DD3"/>
    <w:rsid w:val="00D55EE2"/>
    <w:rsid w:val="00D56166"/>
    <w:rsid w:val="00D561C7"/>
    <w:rsid w:val="00D56564"/>
    <w:rsid w:val="00D56671"/>
    <w:rsid w:val="00D566C1"/>
    <w:rsid w:val="00D5683A"/>
    <w:rsid w:val="00D56898"/>
    <w:rsid w:val="00D569AB"/>
    <w:rsid w:val="00D56A54"/>
    <w:rsid w:val="00D56B6E"/>
    <w:rsid w:val="00D56D93"/>
    <w:rsid w:val="00D57159"/>
    <w:rsid w:val="00D5730D"/>
    <w:rsid w:val="00D57316"/>
    <w:rsid w:val="00D573B9"/>
    <w:rsid w:val="00D5754B"/>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79A"/>
    <w:rsid w:val="00D61AC9"/>
    <w:rsid w:val="00D61AF1"/>
    <w:rsid w:val="00D61B56"/>
    <w:rsid w:val="00D61BB3"/>
    <w:rsid w:val="00D61CB7"/>
    <w:rsid w:val="00D61CDA"/>
    <w:rsid w:val="00D6203F"/>
    <w:rsid w:val="00D62171"/>
    <w:rsid w:val="00D6218A"/>
    <w:rsid w:val="00D6226C"/>
    <w:rsid w:val="00D62415"/>
    <w:rsid w:val="00D624B6"/>
    <w:rsid w:val="00D62503"/>
    <w:rsid w:val="00D62601"/>
    <w:rsid w:val="00D626B9"/>
    <w:rsid w:val="00D6280C"/>
    <w:rsid w:val="00D62883"/>
    <w:rsid w:val="00D629B7"/>
    <w:rsid w:val="00D62AEE"/>
    <w:rsid w:val="00D62F45"/>
    <w:rsid w:val="00D630B0"/>
    <w:rsid w:val="00D6314E"/>
    <w:rsid w:val="00D632B2"/>
    <w:rsid w:val="00D633B1"/>
    <w:rsid w:val="00D634C1"/>
    <w:rsid w:val="00D63655"/>
    <w:rsid w:val="00D63783"/>
    <w:rsid w:val="00D63857"/>
    <w:rsid w:val="00D63968"/>
    <w:rsid w:val="00D640A1"/>
    <w:rsid w:val="00D64488"/>
    <w:rsid w:val="00D64491"/>
    <w:rsid w:val="00D6462B"/>
    <w:rsid w:val="00D646EE"/>
    <w:rsid w:val="00D649F3"/>
    <w:rsid w:val="00D64A75"/>
    <w:rsid w:val="00D64BD7"/>
    <w:rsid w:val="00D64F09"/>
    <w:rsid w:val="00D65048"/>
    <w:rsid w:val="00D65149"/>
    <w:rsid w:val="00D6527A"/>
    <w:rsid w:val="00D652D4"/>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17F"/>
    <w:rsid w:val="00D67275"/>
    <w:rsid w:val="00D6748E"/>
    <w:rsid w:val="00D6749E"/>
    <w:rsid w:val="00D674C9"/>
    <w:rsid w:val="00D674E9"/>
    <w:rsid w:val="00D67A29"/>
    <w:rsid w:val="00D70051"/>
    <w:rsid w:val="00D7060A"/>
    <w:rsid w:val="00D706E7"/>
    <w:rsid w:val="00D70A9F"/>
    <w:rsid w:val="00D70D46"/>
    <w:rsid w:val="00D70D8D"/>
    <w:rsid w:val="00D70F88"/>
    <w:rsid w:val="00D71100"/>
    <w:rsid w:val="00D71167"/>
    <w:rsid w:val="00D712A5"/>
    <w:rsid w:val="00D71325"/>
    <w:rsid w:val="00D7139A"/>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308A"/>
    <w:rsid w:val="00D7317D"/>
    <w:rsid w:val="00D7355B"/>
    <w:rsid w:val="00D73781"/>
    <w:rsid w:val="00D73786"/>
    <w:rsid w:val="00D73884"/>
    <w:rsid w:val="00D7388F"/>
    <w:rsid w:val="00D738F1"/>
    <w:rsid w:val="00D73907"/>
    <w:rsid w:val="00D73B2B"/>
    <w:rsid w:val="00D73BE4"/>
    <w:rsid w:val="00D73FAA"/>
    <w:rsid w:val="00D74182"/>
    <w:rsid w:val="00D741FA"/>
    <w:rsid w:val="00D7431A"/>
    <w:rsid w:val="00D743BA"/>
    <w:rsid w:val="00D743C9"/>
    <w:rsid w:val="00D74705"/>
    <w:rsid w:val="00D749DF"/>
    <w:rsid w:val="00D74CC3"/>
    <w:rsid w:val="00D74D5F"/>
    <w:rsid w:val="00D74D68"/>
    <w:rsid w:val="00D74FA9"/>
    <w:rsid w:val="00D75092"/>
    <w:rsid w:val="00D7542B"/>
    <w:rsid w:val="00D75656"/>
    <w:rsid w:val="00D757D7"/>
    <w:rsid w:val="00D759BD"/>
    <w:rsid w:val="00D75BB9"/>
    <w:rsid w:val="00D75D40"/>
    <w:rsid w:val="00D75E97"/>
    <w:rsid w:val="00D760C3"/>
    <w:rsid w:val="00D7615F"/>
    <w:rsid w:val="00D76231"/>
    <w:rsid w:val="00D7662D"/>
    <w:rsid w:val="00D7681D"/>
    <w:rsid w:val="00D76AEF"/>
    <w:rsid w:val="00D76C1C"/>
    <w:rsid w:val="00D76CB0"/>
    <w:rsid w:val="00D76D2E"/>
    <w:rsid w:val="00D76D44"/>
    <w:rsid w:val="00D770AB"/>
    <w:rsid w:val="00D77145"/>
    <w:rsid w:val="00D773FC"/>
    <w:rsid w:val="00D7743D"/>
    <w:rsid w:val="00D7765E"/>
    <w:rsid w:val="00D77CA8"/>
    <w:rsid w:val="00D77F50"/>
    <w:rsid w:val="00D8018D"/>
    <w:rsid w:val="00D801C1"/>
    <w:rsid w:val="00D80273"/>
    <w:rsid w:val="00D80348"/>
    <w:rsid w:val="00D804CE"/>
    <w:rsid w:val="00D809D5"/>
    <w:rsid w:val="00D80A2E"/>
    <w:rsid w:val="00D80C39"/>
    <w:rsid w:val="00D811F9"/>
    <w:rsid w:val="00D81599"/>
    <w:rsid w:val="00D815E7"/>
    <w:rsid w:val="00D816A0"/>
    <w:rsid w:val="00D816C6"/>
    <w:rsid w:val="00D81706"/>
    <w:rsid w:val="00D819E8"/>
    <w:rsid w:val="00D81B2D"/>
    <w:rsid w:val="00D82166"/>
    <w:rsid w:val="00D82405"/>
    <w:rsid w:val="00D824D6"/>
    <w:rsid w:val="00D82E24"/>
    <w:rsid w:val="00D82F9F"/>
    <w:rsid w:val="00D83568"/>
    <w:rsid w:val="00D83B22"/>
    <w:rsid w:val="00D83E7E"/>
    <w:rsid w:val="00D83FFC"/>
    <w:rsid w:val="00D84359"/>
    <w:rsid w:val="00D8445E"/>
    <w:rsid w:val="00D84526"/>
    <w:rsid w:val="00D84531"/>
    <w:rsid w:val="00D845A9"/>
    <w:rsid w:val="00D847C7"/>
    <w:rsid w:val="00D84950"/>
    <w:rsid w:val="00D84D10"/>
    <w:rsid w:val="00D84DB7"/>
    <w:rsid w:val="00D8513E"/>
    <w:rsid w:val="00D8527A"/>
    <w:rsid w:val="00D852B4"/>
    <w:rsid w:val="00D85614"/>
    <w:rsid w:val="00D85739"/>
    <w:rsid w:val="00D85798"/>
    <w:rsid w:val="00D85BBE"/>
    <w:rsid w:val="00D85D48"/>
    <w:rsid w:val="00D85D66"/>
    <w:rsid w:val="00D85D8D"/>
    <w:rsid w:val="00D86182"/>
    <w:rsid w:val="00D8665A"/>
    <w:rsid w:val="00D869D1"/>
    <w:rsid w:val="00D86B12"/>
    <w:rsid w:val="00D86E6B"/>
    <w:rsid w:val="00D86EAF"/>
    <w:rsid w:val="00D870D5"/>
    <w:rsid w:val="00D87261"/>
    <w:rsid w:val="00D87539"/>
    <w:rsid w:val="00D875D5"/>
    <w:rsid w:val="00D87665"/>
    <w:rsid w:val="00D87704"/>
    <w:rsid w:val="00D877DF"/>
    <w:rsid w:val="00D87B87"/>
    <w:rsid w:val="00D87D1B"/>
    <w:rsid w:val="00D87D69"/>
    <w:rsid w:val="00D87F5C"/>
    <w:rsid w:val="00D87F94"/>
    <w:rsid w:val="00D900FD"/>
    <w:rsid w:val="00D90124"/>
    <w:rsid w:val="00D90197"/>
    <w:rsid w:val="00D90443"/>
    <w:rsid w:val="00D90571"/>
    <w:rsid w:val="00D905E2"/>
    <w:rsid w:val="00D905F0"/>
    <w:rsid w:val="00D90675"/>
    <w:rsid w:val="00D90739"/>
    <w:rsid w:val="00D90796"/>
    <w:rsid w:val="00D907B2"/>
    <w:rsid w:val="00D907E4"/>
    <w:rsid w:val="00D90820"/>
    <w:rsid w:val="00D9099E"/>
    <w:rsid w:val="00D90B60"/>
    <w:rsid w:val="00D90C93"/>
    <w:rsid w:val="00D90D3F"/>
    <w:rsid w:val="00D90DC1"/>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14"/>
    <w:rsid w:val="00D9588F"/>
    <w:rsid w:val="00D95899"/>
    <w:rsid w:val="00D95AA3"/>
    <w:rsid w:val="00D95AE8"/>
    <w:rsid w:val="00D95DB9"/>
    <w:rsid w:val="00D96377"/>
    <w:rsid w:val="00D966F3"/>
    <w:rsid w:val="00D96750"/>
    <w:rsid w:val="00D96892"/>
    <w:rsid w:val="00D96961"/>
    <w:rsid w:val="00D96D07"/>
    <w:rsid w:val="00D96DF8"/>
    <w:rsid w:val="00D972D9"/>
    <w:rsid w:val="00D97338"/>
    <w:rsid w:val="00D97407"/>
    <w:rsid w:val="00D974A1"/>
    <w:rsid w:val="00D97568"/>
    <w:rsid w:val="00D97570"/>
    <w:rsid w:val="00D9757E"/>
    <w:rsid w:val="00D978F5"/>
    <w:rsid w:val="00D97C76"/>
    <w:rsid w:val="00D97F97"/>
    <w:rsid w:val="00DA0027"/>
    <w:rsid w:val="00DA023F"/>
    <w:rsid w:val="00DA0501"/>
    <w:rsid w:val="00DA05AD"/>
    <w:rsid w:val="00DA066D"/>
    <w:rsid w:val="00DA06FF"/>
    <w:rsid w:val="00DA0843"/>
    <w:rsid w:val="00DA0922"/>
    <w:rsid w:val="00DA0C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3236"/>
    <w:rsid w:val="00DA3426"/>
    <w:rsid w:val="00DA37E6"/>
    <w:rsid w:val="00DA38FA"/>
    <w:rsid w:val="00DA3A27"/>
    <w:rsid w:val="00DA3B01"/>
    <w:rsid w:val="00DA3DA6"/>
    <w:rsid w:val="00DA3EFE"/>
    <w:rsid w:val="00DA3F13"/>
    <w:rsid w:val="00DA412A"/>
    <w:rsid w:val="00DA4B9F"/>
    <w:rsid w:val="00DA4DBE"/>
    <w:rsid w:val="00DA4E81"/>
    <w:rsid w:val="00DA4EED"/>
    <w:rsid w:val="00DA52A5"/>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A90"/>
    <w:rsid w:val="00DA6B09"/>
    <w:rsid w:val="00DA6D06"/>
    <w:rsid w:val="00DA71A0"/>
    <w:rsid w:val="00DA76AA"/>
    <w:rsid w:val="00DA7857"/>
    <w:rsid w:val="00DA78C2"/>
    <w:rsid w:val="00DA78DD"/>
    <w:rsid w:val="00DA7ADF"/>
    <w:rsid w:val="00DA7B06"/>
    <w:rsid w:val="00DA7DAA"/>
    <w:rsid w:val="00DB001A"/>
    <w:rsid w:val="00DB0061"/>
    <w:rsid w:val="00DB088C"/>
    <w:rsid w:val="00DB0972"/>
    <w:rsid w:val="00DB0A14"/>
    <w:rsid w:val="00DB0F5A"/>
    <w:rsid w:val="00DB11C2"/>
    <w:rsid w:val="00DB12C5"/>
    <w:rsid w:val="00DB1539"/>
    <w:rsid w:val="00DB16D8"/>
    <w:rsid w:val="00DB1755"/>
    <w:rsid w:val="00DB17A1"/>
    <w:rsid w:val="00DB187E"/>
    <w:rsid w:val="00DB19FA"/>
    <w:rsid w:val="00DB1BD8"/>
    <w:rsid w:val="00DB1BE1"/>
    <w:rsid w:val="00DB1D98"/>
    <w:rsid w:val="00DB2148"/>
    <w:rsid w:val="00DB2390"/>
    <w:rsid w:val="00DB23A3"/>
    <w:rsid w:val="00DB25BE"/>
    <w:rsid w:val="00DB27A2"/>
    <w:rsid w:val="00DB27EB"/>
    <w:rsid w:val="00DB2B0F"/>
    <w:rsid w:val="00DB2C52"/>
    <w:rsid w:val="00DB2C9D"/>
    <w:rsid w:val="00DB2DAA"/>
    <w:rsid w:val="00DB3439"/>
    <w:rsid w:val="00DB34DD"/>
    <w:rsid w:val="00DB3636"/>
    <w:rsid w:val="00DB36EF"/>
    <w:rsid w:val="00DB3AE7"/>
    <w:rsid w:val="00DB3AEE"/>
    <w:rsid w:val="00DB3DAC"/>
    <w:rsid w:val="00DB3E32"/>
    <w:rsid w:val="00DB4001"/>
    <w:rsid w:val="00DB437B"/>
    <w:rsid w:val="00DB4718"/>
    <w:rsid w:val="00DB4766"/>
    <w:rsid w:val="00DB4813"/>
    <w:rsid w:val="00DB48CD"/>
    <w:rsid w:val="00DB4A2D"/>
    <w:rsid w:val="00DB4C33"/>
    <w:rsid w:val="00DB4D58"/>
    <w:rsid w:val="00DB4F6F"/>
    <w:rsid w:val="00DB4F88"/>
    <w:rsid w:val="00DB4FAA"/>
    <w:rsid w:val="00DB50C2"/>
    <w:rsid w:val="00DB5175"/>
    <w:rsid w:val="00DB520A"/>
    <w:rsid w:val="00DB5235"/>
    <w:rsid w:val="00DB5273"/>
    <w:rsid w:val="00DB530C"/>
    <w:rsid w:val="00DB5697"/>
    <w:rsid w:val="00DB5712"/>
    <w:rsid w:val="00DB571E"/>
    <w:rsid w:val="00DB59BA"/>
    <w:rsid w:val="00DB5AE7"/>
    <w:rsid w:val="00DB5C1E"/>
    <w:rsid w:val="00DB5CCC"/>
    <w:rsid w:val="00DB5E25"/>
    <w:rsid w:val="00DB5EDB"/>
    <w:rsid w:val="00DB61C8"/>
    <w:rsid w:val="00DB637E"/>
    <w:rsid w:val="00DB6487"/>
    <w:rsid w:val="00DB6650"/>
    <w:rsid w:val="00DB6664"/>
    <w:rsid w:val="00DB6947"/>
    <w:rsid w:val="00DB69D6"/>
    <w:rsid w:val="00DB6DB7"/>
    <w:rsid w:val="00DB6DBE"/>
    <w:rsid w:val="00DB6ED8"/>
    <w:rsid w:val="00DB709C"/>
    <w:rsid w:val="00DB7123"/>
    <w:rsid w:val="00DB73DC"/>
    <w:rsid w:val="00DB7477"/>
    <w:rsid w:val="00DB763F"/>
    <w:rsid w:val="00DB7C49"/>
    <w:rsid w:val="00DB7D2B"/>
    <w:rsid w:val="00DC0148"/>
    <w:rsid w:val="00DC050E"/>
    <w:rsid w:val="00DC0635"/>
    <w:rsid w:val="00DC069B"/>
    <w:rsid w:val="00DC0711"/>
    <w:rsid w:val="00DC0851"/>
    <w:rsid w:val="00DC09ED"/>
    <w:rsid w:val="00DC0A31"/>
    <w:rsid w:val="00DC0BE2"/>
    <w:rsid w:val="00DC0C3B"/>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06"/>
    <w:rsid w:val="00DC3350"/>
    <w:rsid w:val="00DC3557"/>
    <w:rsid w:val="00DC357D"/>
    <w:rsid w:val="00DC35BE"/>
    <w:rsid w:val="00DC362A"/>
    <w:rsid w:val="00DC366B"/>
    <w:rsid w:val="00DC3823"/>
    <w:rsid w:val="00DC3B05"/>
    <w:rsid w:val="00DC3DFB"/>
    <w:rsid w:val="00DC3F17"/>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41A"/>
    <w:rsid w:val="00DC7715"/>
    <w:rsid w:val="00DC7B05"/>
    <w:rsid w:val="00DC7C18"/>
    <w:rsid w:val="00DC7CD3"/>
    <w:rsid w:val="00DC7D5D"/>
    <w:rsid w:val="00DC7E79"/>
    <w:rsid w:val="00DC7F38"/>
    <w:rsid w:val="00DD00CA"/>
    <w:rsid w:val="00DD01DC"/>
    <w:rsid w:val="00DD03FF"/>
    <w:rsid w:val="00DD0464"/>
    <w:rsid w:val="00DD0610"/>
    <w:rsid w:val="00DD0639"/>
    <w:rsid w:val="00DD0904"/>
    <w:rsid w:val="00DD0958"/>
    <w:rsid w:val="00DD0A9E"/>
    <w:rsid w:val="00DD0B19"/>
    <w:rsid w:val="00DD0C73"/>
    <w:rsid w:val="00DD0C7E"/>
    <w:rsid w:val="00DD162A"/>
    <w:rsid w:val="00DD1995"/>
    <w:rsid w:val="00DD1B7A"/>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972"/>
    <w:rsid w:val="00DD3B74"/>
    <w:rsid w:val="00DD3C7D"/>
    <w:rsid w:val="00DD3F62"/>
    <w:rsid w:val="00DD4569"/>
    <w:rsid w:val="00DD4575"/>
    <w:rsid w:val="00DD472A"/>
    <w:rsid w:val="00DD4829"/>
    <w:rsid w:val="00DD4914"/>
    <w:rsid w:val="00DD4D9C"/>
    <w:rsid w:val="00DD4EAD"/>
    <w:rsid w:val="00DD503C"/>
    <w:rsid w:val="00DD52D3"/>
    <w:rsid w:val="00DD5331"/>
    <w:rsid w:val="00DD5466"/>
    <w:rsid w:val="00DD5513"/>
    <w:rsid w:val="00DD5759"/>
    <w:rsid w:val="00DD5FA7"/>
    <w:rsid w:val="00DD6132"/>
    <w:rsid w:val="00DD6239"/>
    <w:rsid w:val="00DD6431"/>
    <w:rsid w:val="00DD64AC"/>
    <w:rsid w:val="00DD65AD"/>
    <w:rsid w:val="00DD663E"/>
    <w:rsid w:val="00DD685C"/>
    <w:rsid w:val="00DD6E30"/>
    <w:rsid w:val="00DD6E53"/>
    <w:rsid w:val="00DD6EE3"/>
    <w:rsid w:val="00DD70A3"/>
    <w:rsid w:val="00DD7385"/>
    <w:rsid w:val="00DD74F4"/>
    <w:rsid w:val="00DD7554"/>
    <w:rsid w:val="00DD785B"/>
    <w:rsid w:val="00DD796F"/>
    <w:rsid w:val="00DD7D88"/>
    <w:rsid w:val="00DD7D9A"/>
    <w:rsid w:val="00DD7E3C"/>
    <w:rsid w:val="00DD7FF1"/>
    <w:rsid w:val="00DE0277"/>
    <w:rsid w:val="00DE0327"/>
    <w:rsid w:val="00DE038A"/>
    <w:rsid w:val="00DE05CB"/>
    <w:rsid w:val="00DE0733"/>
    <w:rsid w:val="00DE08CB"/>
    <w:rsid w:val="00DE09D7"/>
    <w:rsid w:val="00DE0B5C"/>
    <w:rsid w:val="00DE0B78"/>
    <w:rsid w:val="00DE0CE4"/>
    <w:rsid w:val="00DE0CF1"/>
    <w:rsid w:val="00DE0DE0"/>
    <w:rsid w:val="00DE0EDA"/>
    <w:rsid w:val="00DE1077"/>
    <w:rsid w:val="00DE1166"/>
    <w:rsid w:val="00DE1170"/>
    <w:rsid w:val="00DE1306"/>
    <w:rsid w:val="00DE1361"/>
    <w:rsid w:val="00DE206D"/>
    <w:rsid w:val="00DE20C6"/>
    <w:rsid w:val="00DE217F"/>
    <w:rsid w:val="00DE21D8"/>
    <w:rsid w:val="00DE2297"/>
    <w:rsid w:val="00DE22CF"/>
    <w:rsid w:val="00DE2570"/>
    <w:rsid w:val="00DE25E7"/>
    <w:rsid w:val="00DE285B"/>
    <w:rsid w:val="00DE2970"/>
    <w:rsid w:val="00DE2974"/>
    <w:rsid w:val="00DE2A30"/>
    <w:rsid w:val="00DE2A41"/>
    <w:rsid w:val="00DE2CA9"/>
    <w:rsid w:val="00DE2D89"/>
    <w:rsid w:val="00DE2FDC"/>
    <w:rsid w:val="00DE3068"/>
    <w:rsid w:val="00DE30F9"/>
    <w:rsid w:val="00DE31DE"/>
    <w:rsid w:val="00DE3202"/>
    <w:rsid w:val="00DE321E"/>
    <w:rsid w:val="00DE3241"/>
    <w:rsid w:val="00DE3798"/>
    <w:rsid w:val="00DE379E"/>
    <w:rsid w:val="00DE39A0"/>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F2"/>
    <w:rsid w:val="00DE4E21"/>
    <w:rsid w:val="00DE50FF"/>
    <w:rsid w:val="00DE54DA"/>
    <w:rsid w:val="00DE5785"/>
    <w:rsid w:val="00DE5A9C"/>
    <w:rsid w:val="00DE6372"/>
    <w:rsid w:val="00DE64CC"/>
    <w:rsid w:val="00DE64FE"/>
    <w:rsid w:val="00DE65D6"/>
    <w:rsid w:val="00DE669F"/>
    <w:rsid w:val="00DE69E5"/>
    <w:rsid w:val="00DE6EF5"/>
    <w:rsid w:val="00DE71E5"/>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10A"/>
    <w:rsid w:val="00DF2303"/>
    <w:rsid w:val="00DF2412"/>
    <w:rsid w:val="00DF2538"/>
    <w:rsid w:val="00DF26D4"/>
    <w:rsid w:val="00DF279E"/>
    <w:rsid w:val="00DF2822"/>
    <w:rsid w:val="00DF2BF1"/>
    <w:rsid w:val="00DF2CF9"/>
    <w:rsid w:val="00DF2DB2"/>
    <w:rsid w:val="00DF2EE4"/>
    <w:rsid w:val="00DF30D5"/>
    <w:rsid w:val="00DF334B"/>
    <w:rsid w:val="00DF34A5"/>
    <w:rsid w:val="00DF3789"/>
    <w:rsid w:val="00DF3883"/>
    <w:rsid w:val="00DF441C"/>
    <w:rsid w:val="00DF4427"/>
    <w:rsid w:val="00DF4898"/>
    <w:rsid w:val="00DF4C0C"/>
    <w:rsid w:val="00DF4C1C"/>
    <w:rsid w:val="00DF5420"/>
    <w:rsid w:val="00DF579E"/>
    <w:rsid w:val="00DF57FB"/>
    <w:rsid w:val="00DF58D1"/>
    <w:rsid w:val="00DF5991"/>
    <w:rsid w:val="00DF5A12"/>
    <w:rsid w:val="00DF5A97"/>
    <w:rsid w:val="00DF6000"/>
    <w:rsid w:val="00DF613F"/>
    <w:rsid w:val="00DF61AE"/>
    <w:rsid w:val="00DF634C"/>
    <w:rsid w:val="00DF6408"/>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543"/>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22"/>
    <w:rsid w:val="00E03BFD"/>
    <w:rsid w:val="00E03C29"/>
    <w:rsid w:val="00E03D5D"/>
    <w:rsid w:val="00E040E6"/>
    <w:rsid w:val="00E04325"/>
    <w:rsid w:val="00E0436A"/>
    <w:rsid w:val="00E0482D"/>
    <w:rsid w:val="00E0488B"/>
    <w:rsid w:val="00E04BAF"/>
    <w:rsid w:val="00E04DF7"/>
    <w:rsid w:val="00E04FB3"/>
    <w:rsid w:val="00E056E0"/>
    <w:rsid w:val="00E05764"/>
    <w:rsid w:val="00E05869"/>
    <w:rsid w:val="00E058FC"/>
    <w:rsid w:val="00E05994"/>
    <w:rsid w:val="00E065FD"/>
    <w:rsid w:val="00E0688A"/>
    <w:rsid w:val="00E06950"/>
    <w:rsid w:val="00E06977"/>
    <w:rsid w:val="00E069E2"/>
    <w:rsid w:val="00E06B78"/>
    <w:rsid w:val="00E06F0F"/>
    <w:rsid w:val="00E07101"/>
    <w:rsid w:val="00E071A8"/>
    <w:rsid w:val="00E07513"/>
    <w:rsid w:val="00E07665"/>
    <w:rsid w:val="00E077B0"/>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992"/>
    <w:rsid w:val="00E119A1"/>
    <w:rsid w:val="00E119AA"/>
    <w:rsid w:val="00E11B03"/>
    <w:rsid w:val="00E11B53"/>
    <w:rsid w:val="00E11F48"/>
    <w:rsid w:val="00E11FD0"/>
    <w:rsid w:val="00E12103"/>
    <w:rsid w:val="00E12171"/>
    <w:rsid w:val="00E1254E"/>
    <w:rsid w:val="00E125C3"/>
    <w:rsid w:val="00E126E0"/>
    <w:rsid w:val="00E12960"/>
    <w:rsid w:val="00E12AE1"/>
    <w:rsid w:val="00E12B61"/>
    <w:rsid w:val="00E12F19"/>
    <w:rsid w:val="00E131A9"/>
    <w:rsid w:val="00E13284"/>
    <w:rsid w:val="00E13285"/>
    <w:rsid w:val="00E13716"/>
    <w:rsid w:val="00E137FC"/>
    <w:rsid w:val="00E13920"/>
    <w:rsid w:val="00E13EE3"/>
    <w:rsid w:val="00E140D9"/>
    <w:rsid w:val="00E1413D"/>
    <w:rsid w:val="00E14161"/>
    <w:rsid w:val="00E14280"/>
    <w:rsid w:val="00E142B5"/>
    <w:rsid w:val="00E14397"/>
    <w:rsid w:val="00E143E9"/>
    <w:rsid w:val="00E14429"/>
    <w:rsid w:val="00E144FC"/>
    <w:rsid w:val="00E14681"/>
    <w:rsid w:val="00E147E7"/>
    <w:rsid w:val="00E148B8"/>
    <w:rsid w:val="00E14B45"/>
    <w:rsid w:val="00E14D8D"/>
    <w:rsid w:val="00E14DAD"/>
    <w:rsid w:val="00E14DEF"/>
    <w:rsid w:val="00E14F2B"/>
    <w:rsid w:val="00E151AA"/>
    <w:rsid w:val="00E151D0"/>
    <w:rsid w:val="00E1544F"/>
    <w:rsid w:val="00E1553D"/>
    <w:rsid w:val="00E155BB"/>
    <w:rsid w:val="00E155D1"/>
    <w:rsid w:val="00E155DF"/>
    <w:rsid w:val="00E159BF"/>
    <w:rsid w:val="00E15BB1"/>
    <w:rsid w:val="00E15C85"/>
    <w:rsid w:val="00E15C9F"/>
    <w:rsid w:val="00E15CD1"/>
    <w:rsid w:val="00E15EFF"/>
    <w:rsid w:val="00E162B8"/>
    <w:rsid w:val="00E16666"/>
    <w:rsid w:val="00E166E5"/>
    <w:rsid w:val="00E1672F"/>
    <w:rsid w:val="00E16813"/>
    <w:rsid w:val="00E16927"/>
    <w:rsid w:val="00E16CE6"/>
    <w:rsid w:val="00E1707D"/>
    <w:rsid w:val="00E171B3"/>
    <w:rsid w:val="00E173FE"/>
    <w:rsid w:val="00E174E5"/>
    <w:rsid w:val="00E17540"/>
    <w:rsid w:val="00E175B4"/>
    <w:rsid w:val="00E17687"/>
    <w:rsid w:val="00E17700"/>
    <w:rsid w:val="00E17784"/>
    <w:rsid w:val="00E1778A"/>
    <w:rsid w:val="00E17814"/>
    <w:rsid w:val="00E1783B"/>
    <w:rsid w:val="00E17980"/>
    <w:rsid w:val="00E179F8"/>
    <w:rsid w:val="00E17ACA"/>
    <w:rsid w:val="00E17BEB"/>
    <w:rsid w:val="00E17D6D"/>
    <w:rsid w:val="00E200E9"/>
    <w:rsid w:val="00E20106"/>
    <w:rsid w:val="00E20495"/>
    <w:rsid w:val="00E204CE"/>
    <w:rsid w:val="00E20525"/>
    <w:rsid w:val="00E20624"/>
    <w:rsid w:val="00E2076C"/>
    <w:rsid w:val="00E207A9"/>
    <w:rsid w:val="00E208BB"/>
    <w:rsid w:val="00E20A60"/>
    <w:rsid w:val="00E20C46"/>
    <w:rsid w:val="00E20EDA"/>
    <w:rsid w:val="00E21184"/>
    <w:rsid w:val="00E2183E"/>
    <w:rsid w:val="00E21BB7"/>
    <w:rsid w:val="00E21C6E"/>
    <w:rsid w:val="00E21CCF"/>
    <w:rsid w:val="00E220C4"/>
    <w:rsid w:val="00E22132"/>
    <w:rsid w:val="00E221DA"/>
    <w:rsid w:val="00E22233"/>
    <w:rsid w:val="00E222E7"/>
    <w:rsid w:val="00E222F0"/>
    <w:rsid w:val="00E22432"/>
    <w:rsid w:val="00E2251C"/>
    <w:rsid w:val="00E22709"/>
    <w:rsid w:val="00E22B37"/>
    <w:rsid w:val="00E22D7B"/>
    <w:rsid w:val="00E2316D"/>
    <w:rsid w:val="00E231A1"/>
    <w:rsid w:val="00E232FB"/>
    <w:rsid w:val="00E23425"/>
    <w:rsid w:val="00E235E1"/>
    <w:rsid w:val="00E23ECC"/>
    <w:rsid w:val="00E240D7"/>
    <w:rsid w:val="00E24145"/>
    <w:rsid w:val="00E246B4"/>
    <w:rsid w:val="00E247FB"/>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A0F"/>
    <w:rsid w:val="00E25EBA"/>
    <w:rsid w:val="00E25F93"/>
    <w:rsid w:val="00E26244"/>
    <w:rsid w:val="00E26365"/>
    <w:rsid w:val="00E2642A"/>
    <w:rsid w:val="00E2671F"/>
    <w:rsid w:val="00E26750"/>
    <w:rsid w:val="00E2681A"/>
    <w:rsid w:val="00E268C8"/>
    <w:rsid w:val="00E268F4"/>
    <w:rsid w:val="00E26ABA"/>
    <w:rsid w:val="00E26E3B"/>
    <w:rsid w:val="00E26FDE"/>
    <w:rsid w:val="00E271AC"/>
    <w:rsid w:val="00E2722C"/>
    <w:rsid w:val="00E27867"/>
    <w:rsid w:val="00E27954"/>
    <w:rsid w:val="00E27AB4"/>
    <w:rsid w:val="00E27DFF"/>
    <w:rsid w:val="00E27F66"/>
    <w:rsid w:val="00E3040D"/>
    <w:rsid w:val="00E306D5"/>
    <w:rsid w:val="00E308B4"/>
    <w:rsid w:val="00E30A99"/>
    <w:rsid w:val="00E30B44"/>
    <w:rsid w:val="00E30C96"/>
    <w:rsid w:val="00E30F3B"/>
    <w:rsid w:val="00E31002"/>
    <w:rsid w:val="00E310CC"/>
    <w:rsid w:val="00E31122"/>
    <w:rsid w:val="00E3116B"/>
    <w:rsid w:val="00E3128C"/>
    <w:rsid w:val="00E31331"/>
    <w:rsid w:val="00E31483"/>
    <w:rsid w:val="00E31622"/>
    <w:rsid w:val="00E316B3"/>
    <w:rsid w:val="00E31B9B"/>
    <w:rsid w:val="00E31C1E"/>
    <w:rsid w:val="00E325EA"/>
    <w:rsid w:val="00E32648"/>
    <w:rsid w:val="00E328AA"/>
    <w:rsid w:val="00E32A46"/>
    <w:rsid w:val="00E32A56"/>
    <w:rsid w:val="00E32AE8"/>
    <w:rsid w:val="00E32B19"/>
    <w:rsid w:val="00E32F18"/>
    <w:rsid w:val="00E33363"/>
    <w:rsid w:val="00E3345D"/>
    <w:rsid w:val="00E33690"/>
    <w:rsid w:val="00E33AC7"/>
    <w:rsid w:val="00E34035"/>
    <w:rsid w:val="00E34037"/>
    <w:rsid w:val="00E34096"/>
    <w:rsid w:val="00E34225"/>
    <w:rsid w:val="00E3456E"/>
    <w:rsid w:val="00E3461A"/>
    <w:rsid w:val="00E347DF"/>
    <w:rsid w:val="00E34A63"/>
    <w:rsid w:val="00E34B7B"/>
    <w:rsid w:val="00E34DE6"/>
    <w:rsid w:val="00E35406"/>
    <w:rsid w:val="00E35507"/>
    <w:rsid w:val="00E35792"/>
    <w:rsid w:val="00E35D3F"/>
    <w:rsid w:val="00E35E5F"/>
    <w:rsid w:val="00E35EF6"/>
    <w:rsid w:val="00E35F8A"/>
    <w:rsid w:val="00E35FDD"/>
    <w:rsid w:val="00E36057"/>
    <w:rsid w:val="00E36546"/>
    <w:rsid w:val="00E36B3C"/>
    <w:rsid w:val="00E36C3E"/>
    <w:rsid w:val="00E36CBE"/>
    <w:rsid w:val="00E3703B"/>
    <w:rsid w:val="00E3705A"/>
    <w:rsid w:val="00E372F3"/>
    <w:rsid w:val="00E37487"/>
    <w:rsid w:val="00E376D8"/>
    <w:rsid w:val="00E377B5"/>
    <w:rsid w:val="00E3784B"/>
    <w:rsid w:val="00E378D2"/>
    <w:rsid w:val="00E37AB8"/>
    <w:rsid w:val="00E37CDD"/>
    <w:rsid w:val="00E37D38"/>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516"/>
    <w:rsid w:val="00E4166E"/>
    <w:rsid w:val="00E41707"/>
    <w:rsid w:val="00E41B6C"/>
    <w:rsid w:val="00E41E68"/>
    <w:rsid w:val="00E41F3D"/>
    <w:rsid w:val="00E41FD2"/>
    <w:rsid w:val="00E42507"/>
    <w:rsid w:val="00E42641"/>
    <w:rsid w:val="00E42725"/>
    <w:rsid w:val="00E42880"/>
    <w:rsid w:val="00E4292F"/>
    <w:rsid w:val="00E42C32"/>
    <w:rsid w:val="00E42C4D"/>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96"/>
    <w:rsid w:val="00E44659"/>
    <w:rsid w:val="00E447E7"/>
    <w:rsid w:val="00E44841"/>
    <w:rsid w:val="00E44889"/>
    <w:rsid w:val="00E448E0"/>
    <w:rsid w:val="00E44B7A"/>
    <w:rsid w:val="00E44BA2"/>
    <w:rsid w:val="00E450C5"/>
    <w:rsid w:val="00E4516E"/>
    <w:rsid w:val="00E45220"/>
    <w:rsid w:val="00E4551B"/>
    <w:rsid w:val="00E45568"/>
    <w:rsid w:val="00E45715"/>
    <w:rsid w:val="00E457F8"/>
    <w:rsid w:val="00E459A9"/>
    <w:rsid w:val="00E45B88"/>
    <w:rsid w:val="00E45C7E"/>
    <w:rsid w:val="00E45D5F"/>
    <w:rsid w:val="00E4646B"/>
    <w:rsid w:val="00E4688D"/>
    <w:rsid w:val="00E469E8"/>
    <w:rsid w:val="00E46B68"/>
    <w:rsid w:val="00E4720A"/>
    <w:rsid w:val="00E4736B"/>
    <w:rsid w:val="00E477FE"/>
    <w:rsid w:val="00E47934"/>
    <w:rsid w:val="00E47A1B"/>
    <w:rsid w:val="00E47BF4"/>
    <w:rsid w:val="00E50151"/>
    <w:rsid w:val="00E505B4"/>
    <w:rsid w:val="00E50769"/>
    <w:rsid w:val="00E509E9"/>
    <w:rsid w:val="00E50A1D"/>
    <w:rsid w:val="00E50AAC"/>
    <w:rsid w:val="00E50F8A"/>
    <w:rsid w:val="00E51007"/>
    <w:rsid w:val="00E514C9"/>
    <w:rsid w:val="00E5151C"/>
    <w:rsid w:val="00E5159D"/>
    <w:rsid w:val="00E5165B"/>
    <w:rsid w:val="00E517B8"/>
    <w:rsid w:val="00E51BAD"/>
    <w:rsid w:val="00E51BD8"/>
    <w:rsid w:val="00E51DDD"/>
    <w:rsid w:val="00E521D7"/>
    <w:rsid w:val="00E522C1"/>
    <w:rsid w:val="00E523A8"/>
    <w:rsid w:val="00E52467"/>
    <w:rsid w:val="00E524CD"/>
    <w:rsid w:val="00E52597"/>
    <w:rsid w:val="00E5260F"/>
    <w:rsid w:val="00E526CB"/>
    <w:rsid w:val="00E529AB"/>
    <w:rsid w:val="00E52B00"/>
    <w:rsid w:val="00E52B8F"/>
    <w:rsid w:val="00E52CC9"/>
    <w:rsid w:val="00E52E0F"/>
    <w:rsid w:val="00E52ED9"/>
    <w:rsid w:val="00E52FFE"/>
    <w:rsid w:val="00E530FA"/>
    <w:rsid w:val="00E5317C"/>
    <w:rsid w:val="00E5330D"/>
    <w:rsid w:val="00E533F6"/>
    <w:rsid w:val="00E534CF"/>
    <w:rsid w:val="00E53827"/>
    <w:rsid w:val="00E53CF4"/>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970"/>
    <w:rsid w:val="00E56A06"/>
    <w:rsid w:val="00E56A58"/>
    <w:rsid w:val="00E56C12"/>
    <w:rsid w:val="00E56CC5"/>
    <w:rsid w:val="00E56E7D"/>
    <w:rsid w:val="00E57416"/>
    <w:rsid w:val="00E5759F"/>
    <w:rsid w:val="00E57732"/>
    <w:rsid w:val="00E5777F"/>
    <w:rsid w:val="00E57A3E"/>
    <w:rsid w:val="00E57CE0"/>
    <w:rsid w:val="00E57CFC"/>
    <w:rsid w:val="00E57F27"/>
    <w:rsid w:val="00E57F8E"/>
    <w:rsid w:val="00E6008B"/>
    <w:rsid w:val="00E601C3"/>
    <w:rsid w:val="00E60338"/>
    <w:rsid w:val="00E60DED"/>
    <w:rsid w:val="00E60E58"/>
    <w:rsid w:val="00E60EF8"/>
    <w:rsid w:val="00E60F76"/>
    <w:rsid w:val="00E61127"/>
    <w:rsid w:val="00E613B8"/>
    <w:rsid w:val="00E613D6"/>
    <w:rsid w:val="00E6163D"/>
    <w:rsid w:val="00E61A51"/>
    <w:rsid w:val="00E61A55"/>
    <w:rsid w:val="00E61BA8"/>
    <w:rsid w:val="00E61BFD"/>
    <w:rsid w:val="00E61C81"/>
    <w:rsid w:val="00E61DF9"/>
    <w:rsid w:val="00E61FBA"/>
    <w:rsid w:val="00E61FFF"/>
    <w:rsid w:val="00E624DA"/>
    <w:rsid w:val="00E6256E"/>
    <w:rsid w:val="00E62A37"/>
    <w:rsid w:val="00E62B49"/>
    <w:rsid w:val="00E62BC7"/>
    <w:rsid w:val="00E62CCB"/>
    <w:rsid w:val="00E62D90"/>
    <w:rsid w:val="00E62DAC"/>
    <w:rsid w:val="00E62DCE"/>
    <w:rsid w:val="00E62E2B"/>
    <w:rsid w:val="00E6301E"/>
    <w:rsid w:val="00E630B7"/>
    <w:rsid w:val="00E630CF"/>
    <w:rsid w:val="00E63371"/>
    <w:rsid w:val="00E6363D"/>
    <w:rsid w:val="00E638C9"/>
    <w:rsid w:val="00E63A51"/>
    <w:rsid w:val="00E643E0"/>
    <w:rsid w:val="00E64690"/>
    <w:rsid w:val="00E646C3"/>
    <w:rsid w:val="00E647C7"/>
    <w:rsid w:val="00E6483F"/>
    <w:rsid w:val="00E6492A"/>
    <w:rsid w:val="00E64A86"/>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2AF"/>
    <w:rsid w:val="00E66C19"/>
    <w:rsid w:val="00E66C5B"/>
    <w:rsid w:val="00E66D3B"/>
    <w:rsid w:val="00E66EF0"/>
    <w:rsid w:val="00E66F7F"/>
    <w:rsid w:val="00E67344"/>
    <w:rsid w:val="00E673C6"/>
    <w:rsid w:val="00E67461"/>
    <w:rsid w:val="00E674C2"/>
    <w:rsid w:val="00E67559"/>
    <w:rsid w:val="00E6766E"/>
    <w:rsid w:val="00E679CF"/>
    <w:rsid w:val="00E67A6B"/>
    <w:rsid w:val="00E67C70"/>
    <w:rsid w:val="00E67DCF"/>
    <w:rsid w:val="00E67E66"/>
    <w:rsid w:val="00E67E69"/>
    <w:rsid w:val="00E67EFD"/>
    <w:rsid w:val="00E7007A"/>
    <w:rsid w:val="00E701C6"/>
    <w:rsid w:val="00E703CF"/>
    <w:rsid w:val="00E7079F"/>
    <w:rsid w:val="00E707AB"/>
    <w:rsid w:val="00E709AE"/>
    <w:rsid w:val="00E70C24"/>
    <w:rsid w:val="00E70C80"/>
    <w:rsid w:val="00E70F17"/>
    <w:rsid w:val="00E70F41"/>
    <w:rsid w:val="00E70F94"/>
    <w:rsid w:val="00E710D5"/>
    <w:rsid w:val="00E7114F"/>
    <w:rsid w:val="00E71477"/>
    <w:rsid w:val="00E714A8"/>
    <w:rsid w:val="00E714AF"/>
    <w:rsid w:val="00E71612"/>
    <w:rsid w:val="00E71655"/>
    <w:rsid w:val="00E7169B"/>
    <w:rsid w:val="00E71922"/>
    <w:rsid w:val="00E71946"/>
    <w:rsid w:val="00E719C4"/>
    <w:rsid w:val="00E71A74"/>
    <w:rsid w:val="00E71C2E"/>
    <w:rsid w:val="00E71F1A"/>
    <w:rsid w:val="00E721EF"/>
    <w:rsid w:val="00E722C3"/>
    <w:rsid w:val="00E726AE"/>
    <w:rsid w:val="00E7279B"/>
    <w:rsid w:val="00E72915"/>
    <w:rsid w:val="00E729DB"/>
    <w:rsid w:val="00E72A20"/>
    <w:rsid w:val="00E72AA0"/>
    <w:rsid w:val="00E72D40"/>
    <w:rsid w:val="00E72D52"/>
    <w:rsid w:val="00E72F38"/>
    <w:rsid w:val="00E7328C"/>
    <w:rsid w:val="00E734C5"/>
    <w:rsid w:val="00E73ABA"/>
    <w:rsid w:val="00E73C54"/>
    <w:rsid w:val="00E73E5B"/>
    <w:rsid w:val="00E73ED8"/>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FF"/>
    <w:rsid w:val="00E75D6F"/>
    <w:rsid w:val="00E75D8C"/>
    <w:rsid w:val="00E75EB3"/>
    <w:rsid w:val="00E764E9"/>
    <w:rsid w:val="00E764EE"/>
    <w:rsid w:val="00E766E7"/>
    <w:rsid w:val="00E76B73"/>
    <w:rsid w:val="00E76BD0"/>
    <w:rsid w:val="00E76D4C"/>
    <w:rsid w:val="00E76D86"/>
    <w:rsid w:val="00E770E9"/>
    <w:rsid w:val="00E770EA"/>
    <w:rsid w:val="00E772AB"/>
    <w:rsid w:val="00E7746A"/>
    <w:rsid w:val="00E7750B"/>
    <w:rsid w:val="00E777DE"/>
    <w:rsid w:val="00E7791B"/>
    <w:rsid w:val="00E77BBC"/>
    <w:rsid w:val="00E77C3E"/>
    <w:rsid w:val="00E77E54"/>
    <w:rsid w:val="00E8006A"/>
    <w:rsid w:val="00E802C6"/>
    <w:rsid w:val="00E802D0"/>
    <w:rsid w:val="00E8030C"/>
    <w:rsid w:val="00E804E8"/>
    <w:rsid w:val="00E808E6"/>
    <w:rsid w:val="00E80B25"/>
    <w:rsid w:val="00E80B85"/>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CE6"/>
    <w:rsid w:val="00E82D1B"/>
    <w:rsid w:val="00E82E68"/>
    <w:rsid w:val="00E82ED2"/>
    <w:rsid w:val="00E830D5"/>
    <w:rsid w:val="00E831E5"/>
    <w:rsid w:val="00E833B7"/>
    <w:rsid w:val="00E83521"/>
    <w:rsid w:val="00E8378E"/>
    <w:rsid w:val="00E8382E"/>
    <w:rsid w:val="00E838B6"/>
    <w:rsid w:val="00E838E9"/>
    <w:rsid w:val="00E83A1F"/>
    <w:rsid w:val="00E83A49"/>
    <w:rsid w:val="00E83A68"/>
    <w:rsid w:val="00E83B39"/>
    <w:rsid w:val="00E83B72"/>
    <w:rsid w:val="00E83F3A"/>
    <w:rsid w:val="00E83FA8"/>
    <w:rsid w:val="00E84167"/>
    <w:rsid w:val="00E84237"/>
    <w:rsid w:val="00E8425B"/>
    <w:rsid w:val="00E84489"/>
    <w:rsid w:val="00E8478D"/>
    <w:rsid w:val="00E849A8"/>
    <w:rsid w:val="00E84A56"/>
    <w:rsid w:val="00E84C73"/>
    <w:rsid w:val="00E84E97"/>
    <w:rsid w:val="00E84EDE"/>
    <w:rsid w:val="00E84EE0"/>
    <w:rsid w:val="00E850E9"/>
    <w:rsid w:val="00E85A93"/>
    <w:rsid w:val="00E85A99"/>
    <w:rsid w:val="00E85B94"/>
    <w:rsid w:val="00E85C6C"/>
    <w:rsid w:val="00E8660C"/>
    <w:rsid w:val="00E8660D"/>
    <w:rsid w:val="00E868D8"/>
    <w:rsid w:val="00E8696B"/>
    <w:rsid w:val="00E869BA"/>
    <w:rsid w:val="00E86A81"/>
    <w:rsid w:val="00E86AF4"/>
    <w:rsid w:val="00E87461"/>
    <w:rsid w:val="00E87480"/>
    <w:rsid w:val="00E87687"/>
    <w:rsid w:val="00E87BD5"/>
    <w:rsid w:val="00E87CE0"/>
    <w:rsid w:val="00E87D6E"/>
    <w:rsid w:val="00E87D8F"/>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7CE"/>
    <w:rsid w:val="00E91BCE"/>
    <w:rsid w:val="00E91E98"/>
    <w:rsid w:val="00E91F2F"/>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56"/>
    <w:rsid w:val="00E942AE"/>
    <w:rsid w:val="00E9459B"/>
    <w:rsid w:val="00E94900"/>
    <w:rsid w:val="00E94ED8"/>
    <w:rsid w:val="00E94F0A"/>
    <w:rsid w:val="00E9546A"/>
    <w:rsid w:val="00E95579"/>
    <w:rsid w:val="00E9580F"/>
    <w:rsid w:val="00E95914"/>
    <w:rsid w:val="00E95DCC"/>
    <w:rsid w:val="00E95E70"/>
    <w:rsid w:val="00E95E8E"/>
    <w:rsid w:val="00E9606B"/>
    <w:rsid w:val="00E960A5"/>
    <w:rsid w:val="00E968FB"/>
    <w:rsid w:val="00E96937"/>
    <w:rsid w:val="00E96DF1"/>
    <w:rsid w:val="00E96FCB"/>
    <w:rsid w:val="00E96FF3"/>
    <w:rsid w:val="00E9704A"/>
    <w:rsid w:val="00E97361"/>
    <w:rsid w:val="00E97DE6"/>
    <w:rsid w:val="00E97E57"/>
    <w:rsid w:val="00E97E9E"/>
    <w:rsid w:val="00E97F99"/>
    <w:rsid w:val="00EA0016"/>
    <w:rsid w:val="00EA0276"/>
    <w:rsid w:val="00EA053E"/>
    <w:rsid w:val="00EA05B3"/>
    <w:rsid w:val="00EA0913"/>
    <w:rsid w:val="00EA091B"/>
    <w:rsid w:val="00EA0948"/>
    <w:rsid w:val="00EA09C0"/>
    <w:rsid w:val="00EA0AD8"/>
    <w:rsid w:val="00EA0AF2"/>
    <w:rsid w:val="00EA0B54"/>
    <w:rsid w:val="00EA0CDD"/>
    <w:rsid w:val="00EA0D96"/>
    <w:rsid w:val="00EA0D98"/>
    <w:rsid w:val="00EA11BF"/>
    <w:rsid w:val="00EA11F5"/>
    <w:rsid w:val="00EA1202"/>
    <w:rsid w:val="00EA13D8"/>
    <w:rsid w:val="00EA13E5"/>
    <w:rsid w:val="00EA1894"/>
    <w:rsid w:val="00EA197C"/>
    <w:rsid w:val="00EA1C09"/>
    <w:rsid w:val="00EA1FA6"/>
    <w:rsid w:val="00EA25A6"/>
    <w:rsid w:val="00EA2613"/>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4A3"/>
    <w:rsid w:val="00EA557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F37"/>
    <w:rsid w:val="00EA71B4"/>
    <w:rsid w:val="00EA74BB"/>
    <w:rsid w:val="00EA7543"/>
    <w:rsid w:val="00EA7644"/>
    <w:rsid w:val="00EA76D1"/>
    <w:rsid w:val="00EA795D"/>
    <w:rsid w:val="00EA796C"/>
    <w:rsid w:val="00EA7A4F"/>
    <w:rsid w:val="00EA7A6A"/>
    <w:rsid w:val="00EB050E"/>
    <w:rsid w:val="00EB06AE"/>
    <w:rsid w:val="00EB0B71"/>
    <w:rsid w:val="00EB0E8E"/>
    <w:rsid w:val="00EB1120"/>
    <w:rsid w:val="00EB16F9"/>
    <w:rsid w:val="00EB1945"/>
    <w:rsid w:val="00EB1A35"/>
    <w:rsid w:val="00EB1BB3"/>
    <w:rsid w:val="00EB1BF6"/>
    <w:rsid w:val="00EB1EA6"/>
    <w:rsid w:val="00EB2174"/>
    <w:rsid w:val="00EB252A"/>
    <w:rsid w:val="00EB263D"/>
    <w:rsid w:val="00EB279F"/>
    <w:rsid w:val="00EB2A6E"/>
    <w:rsid w:val="00EB2D4A"/>
    <w:rsid w:val="00EB2DA2"/>
    <w:rsid w:val="00EB2DF8"/>
    <w:rsid w:val="00EB2E0F"/>
    <w:rsid w:val="00EB2EB6"/>
    <w:rsid w:val="00EB2F03"/>
    <w:rsid w:val="00EB31B2"/>
    <w:rsid w:val="00EB322F"/>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C68"/>
    <w:rsid w:val="00EB4CB3"/>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362"/>
    <w:rsid w:val="00EB643E"/>
    <w:rsid w:val="00EB6474"/>
    <w:rsid w:val="00EB682A"/>
    <w:rsid w:val="00EB6C40"/>
    <w:rsid w:val="00EB6D28"/>
    <w:rsid w:val="00EB705F"/>
    <w:rsid w:val="00EB732B"/>
    <w:rsid w:val="00EB7610"/>
    <w:rsid w:val="00EB77F7"/>
    <w:rsid w:val="00EB7C03"/>
    <w:rsid w:val="00EB7C92"/>
    <w:rsid w:val="00EC00C8"/>
    <w:rsid w:val="00EC06D9"/>
    <w:rsid w:val="00EC076C"/>
    <w:rsid w:val="00EC082B"/>
    <w:rsid w:val="00EC08F4"/>
    <w:rsid w:val="00EC0A46"/>
    <w:rsid w:val="00EC0A58"/>
    <w:rsid w:val="00EC0BCF"/>
    <w:rsid w:val="00EC0C35"/>
    <w:rsid w:val="00EC0E30"/>
    <w:rsid w:val="00EC0EB8"/>
    <w:rsid w:val="00EC0EC4"/>
    <w:rsid w:val="00EC0FF7"/>
    <w:rsid w:val="00EC1193"/>
    <w:rsid w:val="00EC1A46"/>
    <w:rsid w:val="00EC1B8F"/>
    <w:rsid w:val="00EC1C4C"/>
    <w:rsid w:val="00EC1C85"/>
    <w:rsid w:val="00EC1E99"/>
    <w:rsid w:val="00EC1F35"/>
    <w:rsid w:val="00EC209C"/>
    <w:rsid w:val="00EC2184"/>
    <w:rsid w:val="00EC21B7"/>
    <w:rsid w:val="00EC2389"/>
    <w:rsid w:val="00EC247C"/>
    <w:rsid w:val="00EC255E"/>
    <w:rsid w:val="00EC2856"/>
    <w:rsid w:val="00EC2A66"/>
    <w:rsid w:val="00EC2D19"/>
    <w:rsid w:val="00EC2DA9"/>
    <w:rsid w:val="00EC2E06"/>
    <w:rsid w:val="00EC2F59"/>
    <w:rsid w:val="00EC341E"/>
    <w:rsid w:val="00EC366D"/>
    <w:rsid w:val="00EC3988"/>
    <w:rsid w:val="00EC3CF9"/>
    <w:rsid w:val="00EC3F18"/>
    <w:rsid w:val="00EC3F63"/>
    <w:rsid w:val="00EC4101"/>
    <w:rsid w:val="00EC4298"/>
    <w:rsid w:val="00EC442B"/>
    <w:rsid w:val="00EC442E"/>
    <w:rsid w:val="00EC4554"/>
    <w:rsid w:val="00EC457A"/>
    <w:rsid w:val="00EC45E1"/>
    <w:rsid w:val="00EC45FE"/>
    <w:rsid w:val="00EC46EA"/>
    <w:rsid w:val="00EC4847"/>
    <w:rsid w:val="00EC4953"/>
    <w:rsid w:val="00EC497E"/>
    <w:rsid w:val="00EC4C45"/>
    <w:rsid w:val="00EC4C47"/>
    <w:rsid w:val="00EC4C88"/>
    <w:rsid w:val="00EC4CBA"/>
    <w:rsid w:val="00EC4F59"/>
    <w:rsid w:val="00EC4F79"/>
    <w:rsid w:val="00EC4F8D"/>
    <w:rsid w:val="00EC571B"/>
    <w:rsid w:val="00EC580D"/>
    <w:rsid w:val="00EC581C"/>
    <w:rsid w:val="00EC59E4"/>
    <w:rsid w:val="00EC5CC0"/>
    <w:rsid w:val="00EC5F10"/>
    <w:rsid w:val="00EC5F65"/>
    <w:rsid w:val="00EC6012"/>
    <w:rsid w:val="00EC61CD"/>
    <w:rsid w:val="00EC62CD"/>
    <w:rsid w:val="00EC63D5"/>
    <w:rsid w:val="00EC658B"/>
    <w:rsid w:val="00EC65EF"/>
    <w:rsid w:val="00EC67DE"/>
    <w:rsid w:val="00EC68ED"/>
    <w:rsid w:val="00EC6AE1"/>
    <w:rsid w:val="00EC6BD8"/>
    <w:rsid w:val="00EC6C9F"/>
    <w:rsid w:val="00EC6DAB"/>
    <w:rsid w:val="00EC6F4D"/>
    <w:rsid w:val="00EC7030"/>
    <w:rsid w:val="00EC70A1"/>
    <w:rsid w:val="00EC74A0"/>
    <w:rsid w:val="00EC7522"/>
    <w:rsid w:val="00EC7739"/>
    <w:rsid w:val="00EC790D"/>
    <w:rsid w:val="00EC7931"/>
    <w:rsid w:val="00EC7A10"/>
    <w:rsid w:val="00EC7EFF"/>
    <w:rsid w:val="00ED0193"/>
    <w:rsid w:val="00ED035D"/>
    <w:rsid w:val="00ED0590"/>
    <w:rsid w:val="00ED05C3"/>
    <w:rsid w:val="00ED068B"/>
    <w:rsid w:val="00ED068C"/>
    <w:rsid w:val="00ED0C62"/>
    <w:rsid w:val="00ED0CCA"/>
    <w:rsid w:val="00ED0D70"/>
    <w:rsid w:val="00ED0E45"/>
    <w:rsid w:val="00ED0E73"/>
    <w:rsid w:val="00ED1370"/>
    <w:rsid w:val="00ED1943"/>
    <w:rsid w:val="00ED1A09"/>
    <w:rsid w:val="00ED1C46"/>
    <w:rsid w:val="00ED1C96"/>
    <w:rsid w:val="00ED1FD9"/>
    <w:rsid w:val="00ED21AC"/>
    <w:rsid w:val="00ED21D7"/>
    <w:rsid w:val="00ED2306"/>
    <w:rsid w:val="00ED248D"/>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D8"/>
    <w:rsid w:val="00ED38FE"/>
    <w:rsid w:val="00ED3902"/>
    <w:rsid w:val="00ED3F34"/>
    <w:rsid w:val="00ED3F5F"/>
    <w:rsid w:val="00ED463B"/>
    <w:rsid w:val="00ED4702"/>
    <w:rsid w:val="00ED48AE"/>
    <w:rsid w:val="00ED4A06"/>
    <w:rsid w:val="00ED4C59"/>
    <w:rsid w:val="00ED4C95"/>
    <w:rsid w:val="00ED4F8B"/>
    <w:rsid w:val="00ED502E"/>
    <w:rsid w:val="00ED508E"/>
    <w:rsid w:val="00ED50A1"/>
    <w:rsid w:val="00ED51CD"/>
    <w:rsid w:val="00ED52A5"/>
    <w:rsid w:val="00ED5386"/>
    <w:rsid w:val="00ED53A7"/>
    <w:rsid w:val="00ED53BF"/>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294"/>
    <w:rsid w:val="00ED733C"/>
    <w:rsid w:val="00ED7368"/>
    <w:rsid w:val="00ED7640"/>
    <w:rsid w:val="00ED77D3"/>
    <w:rsid w:val="00ED7839"/>
    <w:rsid w:val="00ED787F"/>
    <w:rsid w:val="00ED7D9A"/>
    <w:rsid w:val="00ED7E2D"/>
    <w:rsid w:val="00ED7E76"/>
    <w:rsid w:val="00EE031D"/>
    <w:rsid w:val="00EE0437"/>
    <w:rsid w:val="00EE0478"/>
    <w:rsid w:val="00EE0766"/>
    <w:rsid w:val="00EE0C05"/>
    <w:rsid w:val="00EE0C6A"/>
    <w:rsid w:val="00EE0EF2"/>
    <w:rsid w:val="00EE0F43"/>
    <w:rsid w:val="00EE0F87"/>
    <w:rsid w:val="00EE107E"/>
    <w:rsid w:val="00EE14FA"/>
    <w:rsid w:val="00EE16D2"/>
    <w:rsid w:val="00EE17D3"/>
    <w:rsid w:val="00EE1893"/>
    <w:rsid w:val="00EE1A19"/>
    <w:rsid w:val="00EE1AE7"/>
    <w:rsid w:val="00EE1BC4"/>
    <w:rsid w:val="00EE1D42"/>
    <w:rsid w:val="00EE1D94"/>
    <w:rsid w:val="00EE1FB0"/>
    <w:rsid w:val="00EE2063"/>
    <w:rsid w:val="00EE2147"/>
    <w:rsid w:val="00EE22B5"/>
    <w:rsid w:val="00EE2864"/>
    <w:rsid w:val="00EE286C"/>
    <w:rsid w:val="00EE28BD"/>
    <w:rsid w:val="00EE28EA"/>
    <w:rsid w:val="00EE2AD3"/>
    <w:rsid w:val="00EE2B1A"/>
    <w:rsid w:val="00EE2C1E"/>
    <w:rsid w:val="00EE2EB0"/>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68"/>
    <w:rsid w:val="00EE4B2C"/>
    <w:rsid w:val="00EE4C05"/>
    <w:rsid w:val="00EE4D8B"/>
    <w:rsid w:val="00EE4EF0"/>
    <w:rsid w:val="00EE4F29"/>
    <w:rsid w:val="00EE4F30"/>
    <w:rsid w:val="00EE50A5"/>
    <w:rsid w:val="00EE51E2"/>
    <w:rsid w:val="00EE52BB"/>
    <w:rsid w:val="00EE539D"/>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CD4"/>
    <w:rsid w:val="00EE7DC1"/>
    <w:rsid w:val="00EE7E07"/>
    <w:rsid w:val="00EF0036"/>
    <w:rsid w:val="00EF0224"/>
    <w:rsid w:val="00EF072D"/>
    <w:rsid w:val="00EF075A"/>
    <w:rsid w:val="00EF082A"/>
    <w:rsid w:val="00EF0904"/>
    <w:rsid w:val="00EF09BB"/>
    <w:rsid w:val="00EF0E77"/>
    <w:rsid w:val="00EF0F40"/>
    <w:rsid w:val="00EF0F63"/>
    <w:rsid w:val="00EF12C7"/>
    <w:rsid w:val="00EF15CE"/>
    <w:rsid w:val="00EF17E2"/>
    <w:rsid w:val="00EF1894"/>
    <w:rsid w:val="00EF19D9"/>
    <w:rsid w:val="00EF1A7F"/>
    <w:rsid w:val="00EF1BF6"/>
    <w:rsid w:val="00EF1C48"/>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83F"/>
    <w:rsid w:val="00EF398A"/>
    <w:rsid w:val="00EF3BEF"/>
    <w:rsid w:val="00EF3CF8"/>
    <w:rsid w:val="00EF3E29"/>
    <w:rsid w:val="00EF3FA7"/>
    <w:rsid w:val="00EF4454"/>
    <w:rsid w:val="00EF4482"/>
    <w:rsid w:val="00EF458D"/>
    <w:rsid w:val="00EF4A52"/>
    <w:rsid w:val="00EF4BF0"/>
    <w:rsid w:val="00EF4CBE"/>
    <w:rsid w:val="00EF4CEC"/>
    <w:rsid w:val="00EF4D6D"/>
    <w:rsid w:val="00EF4EB3"/>
    <w:rsid w:val="00EF50FD"/>
    <w:rsid w:val="00EF548C"/>
    <w:rsid w:val="00EF5491"/>
    <w:rsid w:val="00EF55D2"/>
    <w:rsid w:val="00EF59AF"/>
    <w:rsid w:val="00EF5AA2"/>
    <w:rsid w:val="00EF5B4A"/>
    <w:rsid w:val="00EF5D3E"/>
    <w:rsid w:val="00EF5FC6"/>
    <w:rsid w:val="00EF6029"/>
    <w:rsid w:val="00EF62DC"/>
    <w:rsid w:val="00EF62E5"/>
    <w:rsid w:val="00EF6711"/>
    <w:rsid w:val="00EF6745"/>
    <w:rsid w:val="00EF675A"/>
    <w:rsid w:val="00EF68FA"/>
    <w:rsid w:val="00EF69DA"/>
    <w:rsid w:val="00EF6FB3"/>
    <w:rsid w:val="00EF72DC"/>
    <w:rsid w:val="00EF749D"/>
    <w:rsid w:val="00EF79E8"/>
    <w:rsid w:val="00EF7A65"/>
    <w:rsid w:val="00EF7BCB"/>
    <w:rsid w:val="00EF7E1B"/>
    <w:rsid w:val="00F00037"/>
    <w:rsid w:val="00F000C1"/>
    <w:rsid w:val="00F00312"/>
    <w:rsid w:val="00F005E5"/>
    <w:rsid w:val="00F005E9"/>
    <w:rsid w:val="00F008D9"/>
    <w:rsid w:val="00F0094A"/>
    <w:rsid w:val="00F00A26"/>
    <w:rsid w:val="00F00B23"/>
    <w:rsid w:val="00F00F3B"/>
    <w:rsid w:val="00F00FD5"/>
    <w:rsid w:val="00F012F3"/>
    <w:rsid w:val="00F0134D"/>
    <w:rsid w:val="00F01765"/>
    <w:rsid w:val="00F01BF7"/>
    <w:rsid w:val="00F01C0A"/>
    <w:rsid w:val="00F01E85"/>
    <w:rsid w:val="00F02352"/>
    <w:rsid w:val="00F024D8"/>
    <w:rsid w:val="00F02655"/>
    <w:rsid w:val="00F028F6"/>
    <w:rsid w:val="00F02D0E"/>
    <w:rsid w:val="00F02F4F"/>
    <w:rsid w:val="00F02F8A"/>
    <w:rsid w:val="00F02FDB"/>
    <w:rsid w:val="00F03231"/>
    <w:rsid w:val="00F032A4"/>
    <w:rsid w:val="00F032B6"/>
    <w:rsid w:val="00F0367A"/>
    <w:rsid w:val="00F0378F"/>
    <w:rsid w:val="00F0383B"/>
    <w:rsid w:val="00F0389F"/>
    <w:rsid w:val="00F03B40"/>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E2"/>
    <w:rsid w:val="00F069F4"/>
    <w:rsid w:val="00F06ABE"/>
    <w:rsid w:val="00F06CF9"/>
    <w:rsid w:val="00F0710C"/>
    <w:rsid w:val="00F07157"/>
    <w:rsid w:val="00F073BE"/>
    <w:rsid w:val="00F073DA"/>
    <w:rsid w:val="00F0750A"/>
    <w:rsid w:val="00F0753A"/>
    <w:rsid w:val="00F0756F"/>
    <w:rsid w:val="00F078DD"/>
    <w:rsid w:val="00F079EB"/>
    <w:rsid w:val="00F07A15"/>
    <w:rsid w:val="00F07D51"/>
    <w:rsid w:val="00F07DF8"/>
    <w:rsid w:val="00F1032F"/>
    <w:rsid w:val="00F10365"/>
    <w:rsid w:val="00F1043C"/>
    <w:rsid w:val="00F10B30"/>
    <w:rsid w:val="00F10F4F"/>
    <w:rsid w:val="00F11107"/>
    <w:rsid w:val="00F11773"/>
    <w:rsid w:val="00F117D0"/>
    <w:rsid w:val="00F118DD"/>
    <w:rsid w:val="00F11A45"/>
    <w:rsid w:val="00F11B32"/>
    <w:rsid w:val="00F11C52"/>
    <w:rsid w:val="00F11F3A"/>
    <w:rsid w:val="00F122D7"/>
    <w:rsid w:val="00F122FA"/>
    <w:rsid w:val="00F12408"/>
    <w:rsid w:val="00F125E6"/>
    <w:rsid w:val="00F12808"/>
    <w:rsid w:val="00F12877"/>
    <w:rsid w:val="00F12F57"/>
    <w:rsid w:val="00F13017"/>
    <w:rsid w:val="00F1302D"/>
    <w:rsid w:val="00F13291"/>
    <w:rsid w:val="00F1340E"/>
    <w:rsid w:val="00F136B6"/>
    <w:rsid w:val="00F13708"/>
    <w:rsid w:val="00F13AB0"/>
    <w:rsid w:val="00F13B93"/>
    <w:rsid w:val="00F13EC3"/>
    <w:rsid w:val="00F13F80"/>
    <w:rsid w:val="00F14288"/>
    <w:rsid w:val="00F142C9"/>
    <w:rsid w:val="00F143C9"/>
    <w:rsid w:val="00F14705"/>
    <w:rsid w:val="00F14767"/>
    <w:rsid w:val="00F14D44"/>
    <w:rsid w:val="00F1512E"/>
    <w:rsid w:val="00F151CC"/>
    <w:rsid w:val="00F15306"/>
    <w:rsid w:val="00F153C3"/>
    <w:rsid w:val="00F154FC"/>
    <w:rsid w:val="00F1558B"/>
    <w:rsid w:val="00F155BA"/>
    <w:rsid w:val="00F1586A"/>
    <w:rsid w:val="00F15BE3"/>
    <w:rsid w:val="00F15EA7"/>
    <w:rsid w:val="00F15F03"/>
    <w:rsid w:val="00F15F55"/>
    <w:rsid w:val="00F160C2"/>
    <w:rsid w:val="00F161A7"/>
    <w:rsid w:val="00F16258"/>
    <w:rsid w:val="00F1632F"/>
    <w:rsid w:val="00F164D5"/>
    <w:rsid w:val="00F164DD"/>
    <w:rsid w:val="00F166A7"/>
    <w:rsid w:val="00F16858"/>
    <w:rsid w:val="00F16AB1"/>
    <w:rsid w:val="00F16C46"/>
    <w:rsid w:val="00F16D3B"/>
    <w:rsid w:val="00F16EE9"/>
    <w:rsid w:val="00F17079"/>
    <w:rsid w:val="00F170AD"/>
    <w:rsid w:val="00F17244"/>
    <w:rsid w:val="00F1724D"/>
    <w:rsid w:val="00F17357"/>
    <w:rsid w:val="00F174E8"/>
    <w:rsid w:val="00F1762F"/>
    <w:rsid w:val="00F1791E"/>
    <w:rsid w:val="00F17AE1"/>
    <w:rsid w:val="00F17DBA"/>
    <w:rsid w:val="00F17E9F"/>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9E9"/>
    <w:rsid w:val="00F21AD2"/>
    <w:rsid w:val="00F21B66"/>
    <w:rsid w:val="00F21CE8"/>
    <w:rsid w:val="00F21F04"/>
    <w:rsid w:val="00F21F98"/>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3D4"/>
    <w:rsid w:val="00F244A9"/>
    <w:rsid w:val="00F24593"/>
    <w:rsid w:val="00F245AE"/>
    <w:rsid w:val="00F2489F"/>
    <w:rsid w:val="00F24A01"/>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D48"/>
    <w:rsid w:val="00F26F20"/>
    <w:rsid w:val="00F26FF4"/>
    <w:rsid w:val="00F2709E"/>
    <w:rsid w:val="00F27181"/>
    <w:rsid w:val="00F27285"/>
    <w:rsid w:val="00F27320"/>
    <w:rsid w:val="00F273BE"/>
    <w:rsid w:val="00F27A56"/>
    <w:rsid w:val="00F27AE5"/>
    <w:rsid w:val="00F27C02"/>
    <w:rsid w:val="00F27CE8"/>
    <w:rsid w:val="00F27D66"/>
    <w:rsid w:val="00F27FF5"/>
    <w:rsid w:val="00F301F2"/>
    <w:rsid w:val="00F302B2"/>
    <w:rsid w:val="00F30379"/>
    <w:rsid w:val="00F303FB"/>
    <w:rsid w:val="00F304E2"/>
    <w:rsid w:val="00F30CAD"/>
    <w:rsid w:val="00F30CAE"/>
    <w:rsid w:val="00F30F60"/>
    <w:rsid w:val="00F31076"/>
    <w:rsid w:val="00F311E0"/>
    <w:rsid w:val="00F31262"/>
    <w:rsid w:val="00F31BEF"/>
    <w:rsid w:val="00F31D2B"/>
    <w:rsid w:val="00F31E43"/>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24B"/>
    <w:rsid w:val="00F342D5"/>
    <w:rsid w:val="00F343A4"/>
    <w:rsid w:val="00F3457F"/>
    <w:rsid w:val="00F34655"/>
    <w:rsid w:val="00F347C0"/>
    <w:rsid w:val="00F34BF4"/>
    <w:rsid w:val="00F34DDF"/>
    <w:rsid w:val="00F34FDC"/>
    <w:rsid w:val="00F35344"/>
    <w:rsid w:val="00F3539F"/>
    <w:rsid w:val="00F354CB"/>
    <w:rsid w:val="00F35B65"/>
    <w:rsid w:val="00F36091"/>
    <w:rsid w:val="00F36189"/>
    <w:rsid w:val="00F3626D"/>
    <w:rsid w:val="00F36285"/>
    <w:rsid w:val="00F3670B"/>
    <w:rsid w:val="00F367B7"/>
    <w:rsid w:val="00F3683C"/>
    <w:rsid w:val="00F36B6D"/>
    <w:rsid w:val="00F36C68"/>
    <w:rsid w:val="00F36EA7"/>
    <w:rsid w:val="00F36EE7"/>
    <w:rsid w:val="00F37012"/>
    <w:rsid w:val="00F371B4"/>
    <w:rsid w:val="00F37284"/>
    <w:rsid w:val="00F372E0"/>
    <w:rsid w:val="00F37369"/>
    <w:rsid w:val="00F3764A"/>
    <w:rsid w:val="00F37656"/>
    <w:rsid w:val="00F376DF"/>
    <w:rsid w:val="00F3784D"/>
    <w:rsid w:val="00F37862"/>
    <w:rsid w:val="00F378C3"/>
    <w:rsid w:val="00F378F6"/>
    <w:rsid w:val="00F379D1"/>
    <w:rsid w:val="00F37BC7"/>
    <w:rsid w:val="00F37CD1"/>
    <w:rsid w:val="00F37E39"/>
    <w:rsid w:val="00F37EB2"/>
    <w:rsid w:val="00F37F6C"/>
    <w:rsid w:val="00F40018"/>
    <w:rsid w:val="00F40073"/>
    <w:rsid w:val="00F400A8"/>
    <w:rsid w:val="00F401DA"/>
    <w:rsid w:val="00F403AC"/>
    <w:rsid w:val="00F40489"/>
    <w:rsid w:val="00F405A6"/>
    <w:rsid w:val="00F405B4"/>
    <w:rsid w:val="00F4060F"/>
    <w:rsid w:val="00F40611"/>
    <w:rsid w:val="00F407F0"/>
    <w:rsid w:val="00F408B0"/>
    <w:rsid w:val="00F408E1"/>
    <w:rsid w:val="00F4095D"/>
    <w:rsid w:val="00F4099A"/>
    <w:rsid w:val="00F40B95"/>
    <w:rsid w:val="00F40BE6"/>
    <w:rsid w:val="00F40CCA"/>
    <w:rsid w:val="00F40CDD"/>
    <w:rsid w:val="00F411A6"/>
    <w:rsid w:val="00F41264"/>
    <w:rsid w:val="00F413C9"/>
    <w:rsid w:val="00F41671"/>
    <w:rsid w:val="00F418A0"/>
    <w:rsid w:val="00F41915"/>
    <w:rsid w:val="00F41971"/>
    <w:rsid w:val="00F41CCB"/>
    <w:rsid w:val="00F420CA"/>
    <w:rsid w:val="00F4224C"/>
    <w:rsid w:val="00F426A3"/>
    <w:rsid w:val="00F42709"/>
    <w:rsid w:val="00F427D0"/>
    <w:rsid w:val="00F42AFA"/>
    <w:rsid w:val="00F42D63"/>
    <w:rsid w:val="00F42D8C"/>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452"/>
    <w:rsid w:val="00F4458A"/>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D79"/>
    <w:rsid w:val="00F46D98"/>
    <w:rsid w:val="00F46E62"/>
    <w:rsid w:val="00F470E6"/>
    <w:rsid w:val="00F470EB"/>
    <w:rsid w:val="00F47712"/>
    <w:rsid w:val="00F47900"/>
    <w:rsid w:val="00F47A11"/>
    <w:rsid w:val="00F47D41"/>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A8"/>
    <w:rsid w:val="00F51FA5"/>
    <w:rsid w:val="00F51FF7"/>
    <w:rsid w:val="00F523E2"/>
    <w:rsid w:val="00F5245F"/>
    <w:rsid w:val="00F524A0"/>
    <w:rsid w:val="00F5276E"/>
    <w:rsid w:val="00F5282A"/>
    <w:rsid w:val="00F5282F"/>
    <w:rsid w:val="00F52843"/>
    <w:rsid w:val="00F529B5"/>
    <w:rsid w:val="00F529BD"/>
    <w:rsid w:val="00F52AC8"/>
    <w:rsid w:val="00F52D40"/>
    <w:rsid w:val="00F52F81"/>
    <w:rsid w:val="00F531DC"/>
    <w:rsid w:val="00F532D4"/>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505B"/>
    <w:rsid w:val="00F550F3"/>
    <w:rsid w:val="00F550F8"/>
    <w:rsid w:val="00F552B9"/>
    <w:rsid w:val="00F553F2"/>
    <w:rsid w:val="00F558E1"/>
    <w:rsid w:val="00F55A1A"/>
    <w:rsid w:val="00F55AE7"/>
    <w:rsid w:val="00F55BE4"/>
    <w:rsid w:val="00F55D8A"/>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6FDB"/>
    <w:rsid w:val="00F57237"/>
    <w:rsid w:val="00F572AC"/>
    <w:rsid w:val="00F572B3"/>
    <w:rsid w:val="00F572C2"/>
    <w:rsid w:val="00F5731E"/>
    <w:rsid w:val="00F573C6"/>
    <w:rsid w:val="00F57669"/>
    <w:rsid w:val="00F576B2"/>
    <w:rsid w:val="00F578BE"/>
    <w:rsid w:val="00F57E73"/>
    <w:rsid w:val="00F60058"/>
    <w:rsid w:val="00F6044B"/>
    <w:rsid w:val="00F606B3"/>
    <w:rsid w:val="00F60A02"/>
    <w:rsid w:val="00F60A52"/>
    <w:rsid w:val="00F60B8F"/>
    <w:rsid w:val="00F60BEF"/>
    <w:rsid w:val="00F61057"/>
    <w:rsid w:val="00F610E6"/>
    <w:rsid w:val="00F613AD"/>
    <w:rsid w:val="00F613DD"/>
    <w:rsid w:val="00F61504"/>
    <w:rsid w:val="00F615E0"/>
    <w:rsid w:val="00F61704"/>
    <w:rsid w:val="00F61761"/>
    <w:rsid w:val="00F618A3"/>
    <w:rsid w:val="00F61AEE"/>
    <w:rsid w:val="00F61BDB"/>
    <w:rsid w:val="00F61E9F"/>
    <w:rsid w:val="00F62018"/>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51B"/>
    <w:rsid w:val="00F63578"/>
    <w:rsid w:val="00F6359B"/>
    <w:rsid w:val="00F636ED"/>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A56"/>
    <w:rsid w:val="00F65B0B"/>
    <w:rsid w:val="00F65B83"/>
    <w:rsid w:val="00F65CB9"/>
    <w:rsid w:val="00F65CDC"/>
    <w:rsid w:val="00F65DE7"/>
    <w:rsid w:val="00F65E3F"/>
    <w:rsid w:val="00F66043"/>
    <w:rsid w:val="00F66384"/>
    <w:rsid w:val="00F6653E"/>
    <w:rsid w:val="00F66577"/>
    <w:rsid w:val="00F66849"/>
    <w:rsid w:val="00F66998"/>
    <w:rsid w:val="00F66AF9"/>
    <w:rsid w:val="00F66DB2"/>
    <w:rsid w:val="00F66DE2"/>
    <w:rsid w:val="00F66F8A"/>
    <w:rsid w:val="00F673E9"/>
    <w:rsid w:val="00F67594"/>
    <w:rsid w:val="00F67692"/>
    <w:rsid w:val="00F67772"/>
    <w:rsid w:val="00F6788B"/>
    <w:rsid w:val="00F67B5A"/>
    <w:rsid w:val="00F67C82"/>
    <w:rsid w:val="00F67CFA"/>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F5E"/>
    <w:rsid w:val="00F7215D"/>
    <w:rsid w:val="00F723C2"/>
    <w:rsid w:val="00F7247E"/>
    <w:rsid w:val="00F72515"/>
    <w:rsid w:val="00F72570"/>
    <w:rsid w:val="00F7281C"/>
    <w:rsid w:val="00F72860"/>
    <w:rsid w:val="00F728B6"/>
    <w:rsid w:val="00F7294E"/>
    <w:rsid w:val="00F72E7C"/>
    <w:rsid w:val="00F73017"/>
    <w:rsid w:val="00F730D9"/>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851"/>
    <w:rsid w:val="00F74BA3"/>
    <w:rsid w:val="00F74CA8"/>
    <w:rsid w:val="00F74D5B"/>
    <w:rsid w:val="00F74DB7"/>
    <w:rsid w:val="00F74EEE"/>
    <w:rsid w:val="00F74FAE"/>
    <w:rsid w:val="00F750EF"/>
    <w:rsid w:val="00F752BD"/>
    <w:rsid w:val="00F752C3"/>
    <w:rsid w:val="00F755E9"/>
    <w:rsid w:val="00F756B0"/>
    <w:rsid w:val="00F75925"/>
    <w:rsid w:val="00F75EC9"/>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1D0"/>
    <w:rsid w:val="00F771E9"/>
    <w:rsid w:val="00F77243"/>
    <w:rsid w:val="00F7736B"/>
    <w:rsid w:val="00F77592"/>
    <w:rsid w:val="00F7767F"/>
    <w:rsid w:val="00F777B9"/>
    <w:rsid w:val="00F779D0"/>
    <w:rsid w:val="00F77D84"/>
    <w:rsid w:val="00F77E4F"/>
    <w:rsid w:val="00F77FC6"/>
    <w:rsid w:val="00F8005A"/>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754"/>
    <w:rsid w:val="00F8178C"/>
    <w:rsid w:val="00F81CC4"/>
    <w:rsid w:val="00F821C9"/>
    <w:rsid w:val="00F8237A"/>
    <w:rsid w:val="00F824AB"/>
    <w:rsid w:val="00F82559"/>
    <w:rsid w:val="00F82563"/>
    <w:rsid w:val="00F8298A"/>
    <w:rsid w:val="00F82D3E"/>
    <w:rsid w:val="00F82E3F"/>
    <w:rsid w:val="00F830A8"/>
    <w:rsid w:val="00F83240"/>
    <w:rsid w:val="00F834B4"/>
    <w:rsid w:val="00F834CD"/>
    <w:rsid w:val="00F83540"/>
    <w:rsid w:val="00F835B7"/>
    <w:rsid w:val="00F835F0"/>
    <w:rsid w:val="00F8366F"/>
    <w:rsid w:val="00F836F9"/>
    <w:rsid w:val="00F837E4"/>
    <w:rsid w:val="00F838C8"/>
    <w:rsid w:val="00F83AB7"/>
    <w:rsid w:val="00F83E4A"/>
    <w:rsid w:val="00F83E7A"/>
    <w:rsid w:val="00F83EF6"/>
    <w:rsid w:val="00F8440F"/>
    <w:rsid w:val="00F84884"/>
    <w:rsid w:val="00F849E2"/>
    <w:rsid w:val="00F84A11"/>
    <w:rsid w:val="00F84AA5"/>
    <w:rsid w:val="00F84ABC"/>
    <w:rsid w:val="00F84D26"/>
    <w:rsid w:val="00F84EA0"/>
    <w:rsid w:val="00F84EEE"/>
    <w:rsid w:val="00F84F3F"/>
    <w:rsid w:val="00F84FD6"/>
    <w:rsid w:val="00F8531C"/>
    <w:rsid w:val="00F8589D"/>
    <w:rsid w:val="00F85A76"/>
    <w:rsid w:val="00F85B70"/>
    <w:rsid w:val="00F85BCD"/>
    <w:rsid w:val="00F85F98"/>
    <w:rsid w:val="00F8605E"/>
    <w:rsid w:val="00F86256"/>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8B5"/>
    <w:rsid w:val="00F878DB"/>
    <w:rsid w:val="00F87ED3"/>
    <w:rsid w:val="00F90014"/>
    <w:rsid w:val="00F90134"/>
    <w:rsid w:val="00F902F7"/>
    <w:rsid w:val="00F90351"/>
    <w:rsid w:val="00F903B8"/>
    <w:rsid w:val="00F906A2"/>
    <w:rsid w:val="00F908C2"/>
    <w:rsid w:val="00F90A7D"/>
    <w:rsid w:val="00F90C80"/>
    <w:rsid w:val="00F90CDB"/>
    <w:rsid w:val="00F90EFF"/>
    <w:rsid w:val="00F910A5"/>
    <w:rsid w:val="00F91739"/>
    <w:rsid w:val="00F917D2"/>
    <w:rsid w:val="00F9180F"/>
    <w:rsid w:val="00F91859"/>
    <w:rsid w:val="00F9187C"/>
    <w:rsid w:val="00F91AAF"/>
    <w:rsid w:val="00F91FE8"/>
    <w:rsid w:val="00F920C0"/>
    <w:rsid w:val="00F921E5"/>
    <w:rsid w:val="00F92489"/>
    <w:rsid w:val="00F9257F"/>
    <w:rsid w:val="00F92693"/>
    <w:rsid w:val="00F92C6A"/>
    <w:rsid w:val="00F92D3E"/>
    <w:rsid w:val="00F92DF0"/>
    <w:rsid w:val="00F93256"/>
    <w:rsid w:val="00F93431"/>
    <w:rsid w:val="00F935E3"/>
    <w:rsid w:val="00F9366E"/>
    <w:rsid w:val="00F93854"/>
    <w:rsid w:val="00F9393B"/>
    <w:rsid w:val="00F93BC7"/>
    <w:rsid w:val="00F93BCC"/>
    <w:rsid w:val="00F93C48"/>
    <w:rsid w:val="00F93FA8"/>
    <w:rsid w:val="00F93FF2"/>
    <w:rsid w:val="00F94034"/>
    <w:rsid w:val="00F94129"/>
    <w:rsid w:val="00F94335"/>
    <w:rsid w:val="00F9447D"/>
    <w:rsid w:val="00F9455B"/>
    <w:rsid w:val="00F9465E"/>
    <w:rsid w:val="00F94738"/>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E30"/>
    <w:rsid w:val="00F95FD2"/>
    <w:rsid w:val="00F960F7"/>
    <w:rsid w:val="00F9628F"/>
    <w:rsid w:val="00F962C9"/>
    <w:rsid w:val="00F965D0"/>
    <w:rsid w:val="00F96643"/>
    <w:rsid w:val="00F9665F"/>
    <w:rsid w:val="00F96666"/>
    <w:rsid w:val="00F966E9"/>
    <w:rsid w:val="00F9678A"/>
    <w:rsid w:val="00F96ACB"/>
    <w:rsid w:val="00F96E19"/>
    <w:rsid w:val="00F9733D"/>
    <w:rsid w:val="00F973B2"/>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78A"/>
    <w:rsid w:val="00FA07BC"/>
    <w:rsid w:val="00FA08B6"/>
    <w:rsid w:val="00FA0981"/>
    <w:rsid w:val="00FA0A7F"/>
    <w:rsid w:val="00FA0D9E"/>
    <w:rsid w:val="00FA0DA0"/>
    <w:rsid w:val="00FA0DF0"/>
    <w:rsid w:val="00FA14A4"/>
    <w:rsid w:val="00FA1650"/>
    <w:rsid w:val="00FA16FB"/>
    <w:rsid w:val="00FA17A7"/>
    <w:rsid w:val="00FA1D0D"/>
    <w:rsid w:val="00FA1E49"/>
    <w:rsid w:val="00FA1EF4"/>
    <w:rsid w:val="00FA1F05"/>
    <w:rsid w:val="00FA1F72"/>
    <w:rsid w:val="00FA2046"/>
    <w:rsid w:val="00FA2320"/>
    <w:rsid w:val="00FA2407"/>
    <w:rsid w:val="00FA268E"/>
    <w:rsid w:val="00FA2D66"/>
    <w:rsid w:val="00FA2FE4"/>
    <w:rsid w:val="00FA313C"/>
    <w:rsid w:val="00FA33A1"/>
    <w:rsid w:val="00FA382F"/>
    <w:rsid w:val="00FA391C"/>
    <w:rsid w:val="00FA39D8"/>
    <w:rsid w:val="00FA3A2A"/>
    <w:rsid w:val="00FA3B49"/>
    <w:rsid w:val="00FA3CE7"/>
    <w:rsid w:val="00FA3D53"/>
    <w:rsid w:val="00FA3D5D"/>
    <w:rsid w:val="00FA3F87"/>
    <w:rsid w:val="00FA4467"/>
    <w:rsid w:val="00FA4532"/>
    <w:rsid w:val="00FA45AA"/>
    <w:rsid w:val="00FA49BE"/>
    <w:rsid w:val="00FA4BAC"/>
    <w:rsid w:val="00FA4CEA"/>
    <w:rsid w:val="00FA4EEA"/>
    <w:rsid w:val="00FA5263"/>
    <w:rsid w:val="00FA55B7"/>
    <w:rsid w:val="00FA570D"/>
    <w:rsid w:val="00FA5913"/>
    <w:rsid w:val="00FA5AB4"/>
    <w:rsid w:val="00FA5CF9"/>
    <w:rsid w:val="00FA60EF"/>
    <w:rsid w:val="00FA6177"/>
    <w:rsid w:val="00FA6264"/>
    <w:rsid w:val="00FA6791"/>
    <w:rsid w:val="00FA6B38"/>
    <w:rsid w:val="00FA6F87"/>
    <w:rsid w:val="00FA70BA"/>
    <w:rsid w:val="00FA7122"/>
    <w:rsid w:val="00FA7333"/>
    <w:rsid w:val="00FA74AC"/>
    <w:rsid w:val="00FA77CB"/>
    <w:rsid w:val="00FA7805"/>
    <w:rsid w:val="00FA792F"/>
    <w:rsid w:val="00FA7997"/>
    <w:rsid w:val="00FA7AD4"/>
    <w:rsid w:val="00FA7B40"/>
    <w:rsid w:val="00FA7C82"/>
    <w:rsid w:val="00FA7E0F"/>
    <w:rsid w:val="00FB00E2"/>
    <w:rsid w:val="00FB01DD"/>
    <w:rsid w:val="00FB0673"/>
    <w:rsid w:val="00FB0BDD"/>
    <w:rsid w:val="00FB0D02"/>
    <w:rsid w:val="00FB0F45"/>
    <w:rsid w:val="00FB116F"/>
    <w:rsid w:val="00FB1281"/>
    <w:rsid w:val="00FB1505"/>
    <w:rsid w:val="00FB16A7"/>
    <w:rsid w:val="00FB1860"/>
    <w:rsid w:val="00FB1865"/>
    <w:rsid w:val="00FB1BFD"/>
    <w:rsid w:val="00FB1CA3"/>
    <w:rsid w:val="00FB1D29"/>
    <w:rsid w:val="00FB1D8D"/>
    <w:rsid w:val="00FB1F43"/>
    <w:rsid w:val="00FB20C6"/>
    <w:rsid w:val="00FB2307"/>
    <w:rsid w:val="00FB2335"/>
    <w:rsid w:val="00FB241E"/>
    <w:rsid w:val="00FB2541"/>
    <w:rsid w:val="00FB27BA"/>
    <w:rsid w:val="00FB28A8"/>
    <w:rsid w:val="00FB28F7"/>
    <w:rsid w:val="00FB295E"/>
    <w:rsid w:val="00FB2B2F"/>
    <w:rsid w:val="00FB2F31"/>
    <w:rsid w:val="00FB2F84"/>
    <w:rsid w:val="00FB3330"/>
    <w:rsid w:val="00FB3509"/>
    <w:rsid w:val="00FB360E"/>
    <w:rsid w:val="00FB3876"/>
    <w:rsid w:val="00FB38A1"/>
    <w:rsid w:val="00FB3A22"/>
    <w:rsid w:val="00FB3B1E"/>
    <w:rsid w:val="00FB3FBA"/>
    <w:rsid w:val="00FB4322"/>
    <w:rsid w:val="00FB445F"/>
    <w:rsid w:val="00FB477B"/>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0C"/>
    <w:rsid w:val="00FB70DA"/>
    <w:rsid w:val="00FB7131"/>
    <w:rsid w:val="00FB71E8"/>
    <w:rsid w:val="00FB764B"/>
    <w:rsid w:val="00FB79CC"/>
    <w:rsid w:val="00FB7B30"/>
    <w:rsid w:val="00FB7C6B"/>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243"/>
    <w:rsid w:val="00FC132B"/>
    <w:rsid w:val="00FC132D"/>
    <w:rsid w:val="00FC1505"/>
    <w:rsid w:val="00FC171C"/>
    <w:rsid w:val="00FC1761"/>
    <w:rsid w:val="00FC1789"/>
    <w:rsid w:val="00FC1983"/>
    <w:rsid w:val="00FC1A46"/>
    <w:rsid w:val="00FC1C0A"/>
    <w:rsid w:val="00FC1F4A"/>
    <w:rsid w:val="00FC2115"/>
    <w:rsid w:val="00FC2638"/>
    <w:rsid w:val="00FC267F"/>
    <w:rsid w:val="00FC27BB"/>
    <w:rsid w:val="00FC2C1C"/>
    <w:rsid w:val="00FC2FAC"/>
    <w:rsid w:val="00FC30A3"/>
    <w:rsid w:val="00FC31F5"/>
    <w:rsid w:val="00FC3372"/>
    <w:rsid w:val="00FC3508"/>
    <w:rsid w:val="00FC370C"/>
    <w:rsid w:val="00FC3853"/>
    <w:rsid w:val="00FC3BBB"/>
    <w:rsid w:val="00FC3D86"/>
    <w:rsid w:val="00FC3D9C"/>
    <w:rsid w:val="00FC3F12"/>
    <w:rsid w:val="00FC40F7"/>
    <w:rsid w:val="00FC4156"/>
    <w:rsid w:val="00FC4223"/>
    <w:rsid w:val="00FC436D"/>
    <w:rsid w:val="00FC4599"/>
    <w:rsid w:val="00FC45FE"/>
    <w:rsid w:val="00FC481E"/>
    <w:rsid w:val="00FC4CD4"/>
    <w:rsid w:val="00FC4DDC"/>
    <w:rsid w:val="00FC4DE1"/>
    <w:rsid w:val="00FC4F77"/>
    <w:rsid w:val="00FC502F"/>
    <w:rsid w:val="00FC5192"/>
    <w:rsid w:val="00FC5367"/>
    <w:rsid w:val="00FC53D4"/>
    <w:rsid w:val="00FC53E7"/>
    <w:rsid w:val="00FC5450"/>
    <w:rsid w:val="00FC5490"/>
    <w:rsid w:val="00FC574F"/>
    <w:rsid w:val="00FC57F4"/>
    <w:rsid w:val="00FC5868"/>
    <w:rsid w:val="00FC5CB6"/>
    <w:rsid w:val="00FC5CF6"/>
    <w:rsid w:val="00FC5ED7"/>
    <w:rsid w:val="00FC5F88"/>
    <w:rsid w:val="00FC5FC3"/>
    <w:rsid w:val="00FC600A"/>
    <w:rsid w:val="00FC602E"/>
    <w:rsid w:val="00FC603B"/>
    <w:rsid w:val="00FC6058"/>
    <w:rsid w:val="00FC6182"/>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9FD"/>
    <w:rsid w:val="00FC7D19"/>
    <w:rsid w:val="00FD02EC"/>
    <w:rsid w:val="00FD031F"/>
    <w:rsid w:val="00FD03F3"/>
    <w:rsid w:val="00FD0486"/>
    <w:rsid w:val="00FD0510"/>
    <w:rsid w:val="00FD0666"/>
    <w:rsid w:val="00FD0B9C"/>
    <w:rsid w:val="00FD0F4D"/>
    <w:rsid w:val="00FD1076"/>
    <w:rsid w:val="00FD121A"/>
    <w:rsid w:val="00FD12C1"/>
    <w:rsid w:val="00FD14A1"/>
    <w:rsid w:val="00FD1554"/>
    <w:rsid w:val="00FD1B64"/>
    <w:rsid w:val="00FD1B9C"/>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562"/>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44D"/>
    <w:rsid w:val="00FD457E"/>
    <w:rsid w:val="00FD46E1"/>
    <w:rsid w:val="00FD4724"/>
    <w:rsid w:val="00FD4AAF"/>
    <w:rsid w:val="00FD4FE6"/>
    <w:rsid w:val="00FD5012"/>
    <w:rsid w:val="00FD5133"/>
    <w:rsid w:val="00FD5145"/>
    <w:rsid w:val="00FD52A5"/>
    <w:rsid w:val="00FD547A"/>
    <w:rsid w:val="00FD54A8"/>
    <w:rsid w:val="00FD5AFD"/>
    <w:rsid w:val="00FD5B66"/>
    <w:rsid w:val="00FD5F68"/>
    <w:rsid w:val="00FD61F7"/>
    <w:rsid w:val="00FD6375"/>
    <w:rsid w:val="00FD63EF"/>
    <w:rsid w:val="00FD65A2"/>
    <w:rsid w:val="00FD6855"/>
    <w:rsid w:val="00FD6997"/>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7C6"/>
    <w:rsid w:val="00FE0959"/>
    <w:rsid w:val="00FE0A5D"/>
    <w:rsid w:val="00FE0B4A"/>
    <w:rsid w:val="00FE0F56"/>
    <w:rsid w:val="00FE0F72"/>
    <w:rsid w:val="00FE1029"/>
    <w:rsid w:val="00FE10AD"/>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202F"/>
    <w:rsid w:val="00FE22E0"/>
    <w:rsid w:val="00FE24F5"/>
    <w:rsid w:val="00FE26C3"/>
    <w:rsid w:val="00FE28CD"/>
    <w:rsid w:val="00FE2DA7"/>
    <w:rsid w:val="00FE2E56"/>
    <w:rsid w:val="00FE30E3"/>
    <w:rsid w:val="00FE3340"/>
    <w:rsid w:val="00FE377B"/>
    <w:rsid w:val="00FE3812"/>
    <w:rsid w:val="00FE39F2"/>
    <w:rsid w:val="00FE3BDE"/>
    <w:rsid w:val="00FE3F8D"/>
    <w:rsid w:val="00FE406F"/>
    <w:rsid w:val="00FE4128"/>
    <w:rsid w:val="00FE415A"/>
    <w:rsid w:val="00FE42BF"/>
    <w:rsid w:val="00FE4331"/>
    <w:rsid w:val="00FE44F4"/>
    <w:rsid w:val="00FE4581"/>
    <w:rsid w:val="00FE46BE"/>
    <w:rsid w:val="00FE4997"/>
    <w:rsid w:val="00FE4AE9"/>
    <w:rsid w:val="00FE4B84"/>
    <w:rsid w:val="00FE4BD8"/>
    <w:rsid w:val="00FE4D58"/>
    <w:rsid w:val="00FE503C"/>
    <w:rsid w:val="00FE50FA"/>
    <w:rsid w:val="00FE5121"/>
    <w:rsid w:val="00FE512C"/>
    <w:rsid w:val="00FE55B3"/>
    <w:rsid w:val="00FE55E8"/>
    <w:rsid w:val="00FE571D"/>
    <w:rsid w:val="00FE57BD"/>
    <w:rsid w:val="00FE6561"/>
    <w:rsid w:val="00FE656F"/>
    <w:rsid w:val="00FE697F"/>
    <w:rsid w:val="00FE6BA7"/>
    <w:rsid w:val="00FE6BF2"/>
    <w:rsid w:val="00FE712C"/>
    <w:rsid w:val="00FE74E7"/>
    <w:rsid w:val="00FE75C1"/>
    <w:rsid w:val="00FE75DA"/>
    <w:rsid w:val="00FE76FA"/>
    <w:rsid w:val="00FE794D"/>
    <w:rsid w:val="00FE79F7"/>
    <w:rsid w:val="00FE7A19"/>
    <w:rsid w:val="00FE7A83"/>
    <w:rsid w:val="00FE7E20"/>
    <w:rsid w:val="00FE7FC4"/>
    <w:rsid w:val="00FF00C7"/>
    <w:rsid w:val="00FF013D"/>
    <w:rsid w:val="00FF0291"/>
    <w:rsid w:val="00FF0521"/>
    <w:rsid w:val="00FF06FB"/>
    <w:rsid w:val="00FF0836"/>
    <w:rsid w:val="00FF09F1"/>
    <w:rsid w:val="00FF0BF0"/>
    <w:rsid w:val="00FF0DCA"/>
    <w:rsid w:val="00FF0DD1"/>
    <w:rsid w:val="00FF0EF0"/>
    <w:rsid w:val="00FF0EF1"/>
    <w:rsid w:val="00FF0FDB"/>
    <w:rsid w:val="00FF10AD"/>
    <w:rsid w:val="00FF152C"/>
    <w:rsid w:val="00FF1A12"/>
    <w:rsid w:val="00FF1B39"/>
    <w:rsid w:val="00FF1C64"/>
    <w:rsid w:val="00FF1E04"/>
    <w:rsid w:val="00FF1ED0"/>
    <w:rsid w:val="00FF1F6B"/>
    <w:rsid w:val="00FF21D5"/>
    <w:rsid w:val="00FF22D8"/>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C5"/>
    <w:rsid w:val="00FF3B07"/>
    <w:rsid w:val="00FF3C4F"/>
    <w:rsid w:val="00FF3C59"/>
    <w:rsid w:val="00FF3CB8"/>
    <w:rsid w:val="00FF3CEB"/>
    <w:rsid w:val="00FF3E35"/>
    <w:rsid w:val="00FF3E54"/>
    <w:rsid w:val="00FF3EA6"/>
    <w:rsid w:val="00FF3EA8"/>
    <w:rsid w:val="00FF40BE"/>
    <w:rsid w:val="00FF458A"/>
    <w:rsid w:val="00FF461A"/>
    <w:rsid w:val="00FF4672"/>
    <w:rsid w:val="00FF474D"/>
    <w:rsid w:val="00FF4840"/>
    <w:rsid w:val="00FF4DFB"/>
    <w:rsid w:val="00FF5200"/>
    <w:rsid w:val="00FF54AE"/>
    <w:rsid w:val="00FF5A5E"/>
    <w:rsid w:val="00FF5DDF"/>
    <w:rsid w:val="00FF5E1D"/>
    <w:rsid w:val="00FF5E3B"/>
    <w:rsid w:val="00FF6016"/>
    <w:rsid w:val="00FF6380"/>
    <w:rsid w:val="00FF6690"/>
    <w:rsid w:val="00FF66A1"/>
    <w:rsid w:val="00FF6D21"/>
    <w:rsid w:val="00FF6ED2"/>
    <w:rsid w:val="00FF7281"/>
    <w:rsid w:val="00FF729C"/>
    <w:rsid w:val="00FF74E7"/>
    <w:rsid w:val="00FF75A1"/>
    <w:rsid w:val="00FF75C1"/>
    <w:rsid w:val="00FF7617"/>
    <w:rsid w:val="00FF77DE"/>
    <w:rsid w:val="00FF7AE5"/>
    <w:rsid w:val="02EB5BA4"/>
    <w:rsid w:val="04641871"/>
    <w:rsid w:val="05440029"/>
    <w:rsid w:val="05D70087"/>
    <w:rsid w:val="065C0887"/>
    <w:rsid w:val="069A0A43"/>
    <w:rsid w:val="0704774F"/>
    <w:rsid w:val="091C454A"/>
    <w:rsid w:val="09714A68"/>
    <w:rsid w:val="0BD76D98"/>
    <w:rsid w:val="0D3C1CD0"/>
    <w:rsid w:val="0D5D692B"/>
    <w:rsid w:val="0DE56E39"/>
    <w:rsid w:val="0F164BBE"/>
    <w:rsid w:val="0F1E16DB"/>
    <w:rsid w:val="0F452F42"/>
    <w:rsid w:val="10686115"/>
    <w:rsid w:val="12ED1B9E"/>
    <w:rsid w:val="135C48CB"/>
    <w:rsid w:val="139A7B1F"/>
    <w:rsid w:val="13B83072"/>
    <w:rsid w:val="13EB56F5"/>
    <w:rsid w:val="14713DD5"/>
    <w:rsid w:val="15774893"/>
    <w:rsid w:val="157F28D8"/>
    <w:rsid w:val="16376C2F"/>
    <w:rsid w:val="164B3D96"/>
    <w:rsid w:val="16910651"/>
    <w:rsid w:val="16E847A1"/>
    <w:rsid w:val="16F360B1"/>
    <w:rsid w:val="18952B20"/>
    <w:rsid w:val="18A92F0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574471C"/>
    <w:rsid w:val="26581F6D"/>
    <w:rsid w:val="270326B8"/>
    <w:rsid w:val="285D2AE7"/>
    <w:rsid w:val="28836747"/>
    <w:rsid w:val="28ED5632"/>
    <w:rsid w:val="2AF248F3"/>
    <w:rsid w:val="2D350DED"/>
    <w:rsid w:val="2DC338C6"/>
    <w:rsid w:val="2DFD5B71"/>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B4010"/>
    <w:rsid w:val="4DDE62FD"/>
    <w:rsid w:val="4E111E00"/>
    <w:rsid w:val="4ECD6FDE"/>
    <w:rsid w:val="4ED44471"/>
    <w:rsid w:val="4F0D2DB3"/>
    <w:rsid w:val="4FA540E4"/>
    <w:rsid w:val="500927CF"/>
    <w:rsid w:val="5025082A"/>
    <w:rsid w:val="505F666F"/>
    <w:rsid w:val="50731324"/>
    <w:rsid w:val="50D93DBB"/>
    <w:rsid w:val="51477516"/>
    <w:rsid w:val="51ED073D"/>
    <w:rsid w:val="526E4D11"/>
    <w:rsid w:val="53862F44"/>
    <w:rsid w:val="540903AF"/>
    <w:rsid w:val="54185DD3"/>
    <w:rsid w:val="5539287C"/>
    <w:rsid w:val="55F724FC"/>
    <w:rsid w:val="57800E4C"/>
    <w:rsid w:val="57DC16CF"/>
    <w:rsid w:val="59236FF9"/>
    <w:rsid w:val="5A352D3D"/>
    <w:rsid w:val="5A617B96"/>
    <w:rsid w:val="5ABB5077"/>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6821B34"/>
    <w:rsid w:val="6703060F"/>
    <w:rsid w:val="68335841"/>
    <w:rsid w:val="68407B91"/>
    <w:rsid w:val="68F52474"/>
    <w:rsid w:val="69334C51"/>
    <w:rsid w:val="69944BFE"/>
    <w:rsid w:val="69E465C8"/>
    <w:rsid w:val="6A404F0B"/>
    <w:rsid w:val="6A895F24"/>
    <w:rsid w:val="6A934FE2"/>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5F109"/>
  <w15:docId w15:val="{BF87A79B-000A-470D-85F3-C966DC5ED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列出段落,列表段落"/>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paragraph" w:customStyle="1" w:styleId="Revision5">
    <w:name w:val="Revision5"/>
    <w:hidden/>
    <w:uiPriority w:val="99"/>
    <w:semiHidden/>
    <w:qFormat/>
    <w:rPr>
      <w:rFonts w:ascii="Times New Roman" w:eastAsia="Batang" w:hAnsi="Times New Roman" w:cs="Times New Roman"/>
      <w:lang w:val="en-GB" w:eastAsia="en-US"/>
    </w:rPr>
  </w:style>
  <w:style w:type="paragraph" w:styleId="Revision">
    <w:name w:val="Revision"/>
    <w:hidden/>
    <w:uiPriority w:val="99"/>
    <w:semiHidden/>
    <w:rsid w:val="00A43684"/>
    <w:rPr>
      <w:rFonts w:ascii="Times New Roman" w:eastAsia="Batang" w:hAnsi="Times New Roman" w:cs="Times New Roman"/>
      <w:lang w:val="en-GB" w:eastAsia="en-US"/>
    </w:rPr>
  </w:style>
  <w:style w:type="character" w:customStyle="1" w:styleId="UnresolvedMention36">
    <w:name w:val="Unresolved Mention36"/>
    <w:basedOn w:val="DefaultParagraphFont"/>
    <w:uiPriority w:val="99"/>
    <w:semiHidden/>
    <w:unhideWhenUsed/>
    <w:rsid w:val="004D4F82"/>
    <w:rPr>
      <w:color w:val="605E5C"/>
      <w:shd w:val="clear" w:color="auto" w:fill="E1DFDD"/>
    </w:rPr>
  </w:style>
  <w:style w:type="character" w:styleId="Strong">
    <w:name w:val="Strong"/>
    <w:basedOn w:val="DefaultParagraphFont"/>
    <w:uiPriority w:val="22"/>
    <w:qFormat/>
    <w:rsid w:val="00030483"/>
    <w:rPr>
      <w:b/>
      <w:bCs/>
    </w:rPr>
  </w:style>
  <w:style w:type="character" w:styleId="UnresolvedMention">
    <w:name w:val="Unresolved Mention"/>
    <w:basedOn w:val="DefaultParagraphFont"/>
    <w:uiPriority w:val="99"/>
    <w:semiHidden/>
    <w:unhideWhenUsed/>
    <w:rsid w:val="00BD21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975861">
      <w:bodyDiv w:val="1"/>
      <w:marLeft w:val="0"/>
      <w:marRight w:val="0"/>
      <w:marTop w:val="0"/>
      <w:marBottom w:val="0"/>
      <w:divBdr>
        <w:top w:val="none" w:sz="0" w:space="0" w:color="auto"/>
        <w:left w:val="none" w:sz="0" w:space="0" w:color="auto"/>
        <w:bottom w:val="none" w:sz="0" w:space="0" w:color="auto"/>
        <w:right w:val="none" w:sz="0" w:space="0" w:color="auto"/>
      </w:divBdr>
      <w:divsChild>
        <w:div w:id="1113671577">
          <w:marLeft w:val="288"/>
          <w:marRight w:val="0"/>
          <w:marTop w:val="160"/>
          <w:marBottom w:val="0"/>
          <w:divBdr>
            <w:top w:val="none" w:sz="0" w:space="0" w:color="auto"/>
            <w:left w:val="none" w:sz="0" w:space="0" w:color="auto"/>
            <w:bottom w:val="none" w:sz="0" w:space="0" w:color="auto"/>
            <w:right w:val="none" w:sz="0" w:space="0" w:color="auto"/>
          </w:divBdr>
        </w:div>
        <w:div w:id="1160462608">
          <w:marLeft w:val="850"/>
          <w:marRight w:val="0"/>
          <w:marTop w:val="160"/>
          <w:marBottom w:val="0"/>
          <w:divBdr>
            <w:top w:val="none" w:sz="0" w:space="0" w:color="auto"/>
            <w:left w:val="none" w:sz="0" w:space="0" w:color="auto"/>
            <w:bottom w:val="none" w:sz="0" w:space="0" w:color="auto"/>
            <w:right w:val="none" w:sz="0" w:space="0" w:color="auto"/>
          </w:divBdr>
        </w:div>
        <w:div w:id="1817721079">
          <w:marLeft w:val="850"/>
          <w:marRight w:val="0"/>
          <w:marTop w:val="160"/>
          <w:marBottom w:val="0"/>
          <w:divBdr>
            <w:top w:val="none" w:sz="0" w:space="0" w:color="auto"/>
            <w:left w:val="none" w:sz="0" w:space="0" w:color="auto"/>
            <w:bottom w:val="none" w:sz="0" w:space="0" w:color="auto"/>
            <w:right w:val="none" w:sz="0" w:space="0" w:color="auto"/>
          </w:divBdr>
        </w:div>
        <w:div w:id="125122281">
          <w:marLeft w:val="288"/>
          <w:marRight w:val="0"/>
          <w:marTop w:val="160"/>
          <w:marBottom w:val="0"/>
          <w:divBdr>
            <w:top w:val="none" w:sz="0" w:space="0" w:color="auto"/>
            <w:left w:val="none" w:sz="0" w:space="0" w:color="auto"/>
            <w:bottom w:val="none" w:sz="0" w:space="0" w:color="auto"/>
            <w:right w:val="none" w:sz="0" w:space="0" w:color="auto"/>
          </w:divBdr>
        </w:div>
        <w:div w:id="121965856">
          <w:marLeft w:val="850"/>
          <w:marRight w:val="0"/>
          <w:marTop w:val="160"/>
          <w:marBottom w:val="0"/>
          <w:divBdr>
            <w:top w:val="none" w:sz="0" w:space="0" w:color="auto"/>
            <w:left w:val="none" w:sz="0" w:space="0" w:color="auto"/>
            <w:bottom w:val="none" w:sz="0" w:space="0" w:color="auto"/>
            <w:right w:val="none" w:sz="0" w:space="0" w:color="auto"/>
          </w:divBdr>
        </w:div>
        <w:div w:id="1306929209">
          <w:marLeft w:val="850"/>
          <w:marRight w:val="0"/>
          <w:marTop w:val="160"/>
          <w:marBottom w:val="0"/>
          <w:divBdr>
            <w:top w:val="none" w:sz="0" w:space="0" w:color="auto"/>
            <w:left w:val="none" w:sz="0" w:space="0" w:color="auto"/>
            <w:bottom w:val="none" w:sz="0" w:space="0" w:color="auto"/>
            <w:right w:val="none" w:sz="0" w:space="0" w:color="auto"/>
          </w:divBdr>
        </w:div>
        <w:div w:id="346955266">
          <w:marLeft w:val="288"/>
          <w:marRight w:val="0"/>
          <w:marTop w:val="160"/>
          <w:marBottom w:val="0"/>
          <w:divBdr>
            <w:top w:val="none" w:sz="0" w:space="0" w:color="auto"/>
            <w:left w:val="none" w:sz="0" w:space="0" w:color="auto"/>
            <w:bottom w:val="none" w:sz="0" w:space="0" w:color="auto"/>
            <w:right w:val="none" w:sz="0" w:space="0" w:color="auto"/>
          </w:divBdr>
        </w:div>
        <w:div w:id="508251506">
          <w:marLeft w:val="850"/>
          <w:marRight w:val="0"/>
          <w:marTop w:val="160"/>
          <w:marBottom w:val="0"/>
          <w:divBdr>
            <w:top w:val="none" w:sz="0" w:space="0" w:color="auto"/>
            <w:left w:val="none" w:sz="0" w:space="0" w:color="auto"/>
            <w:bottom w:val="none" w:sz="0" w:space="0" w:color="auto"/>
            <w:right w:val="none" w:sz="0" w:space="0" w:color="auto"/>
          </w:divBdr>
        </w:div>
      </w:divsChild>
    </w:div>
    <w:div w:id="1835149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Meetings_3GPP_SYNC/RAN/Inbox/RP-231489.zip" TargetMode="External"/><Relationship Id="rId18" Type="http://schemas.openxmlformats.org/officeDocument/2006/relationships/hyperlink" Target="http://10.10.10.10/ftp/RAN/RAN/Inbox/drafts/RedCap/WID/eRedCapDraftWID-v000.docx" TargetMode="External"/><Relationship Id="rId26" Type="http://schemas.openxmlformats.org/officeDocument/2006/relationships/hyperlink" Target="https://www.3gpp.org/ftp/TSG_RAN/TSG_RAN/TSGR_100/Docs/RP-230909.zip" TargetMode="External"/><Relationship Id="rId21" Type="http://schemas.openxmlformats.org/officeDocument/2006/relationships/hyperlink" Target="https://www.3gpp.org/ftp/Meetings_3GPP_SYNC/RAN/Inbox/RP-231489.zip"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10.10.10.10/ftp/RAN/RAN/Inbox/RP-231489.zip" TargetMode="External"/><Relationship Id="rId17" Type="http://schemas.openxmlformats.org/officeDocument/2006/relationships/hyperlink" Target="https://www.3gpp.org/ftp/tsg_ran/TSG_RAN/TSGR_100/Docs/RP-231466.zip" TargetMode="External"/><Relationship Id="rId25" Type="http://schemas.openxmlformats.org/officeDocument/2006/relationships/hyperlink" Target="https://www.3gpp.org/ftp/TSG_RAN/TSG_RAN/TSGR_100/Docs/RP-230905.zip" TargetMode="External"/><Relationship Id="rId33" Type="http://schemas.openxmlformats.org/officeDocument/2006/relationships/hyperlink" Target="https://www.3gpp.org/ftp/TSG_RAN/TSG_RAN/TSGR_100/Docs/RP-231465.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Meetings_3GPP_SYNC/RAN/Inbox/RP-231466.zip" TargetMode="External"/><Relationship Id="rId20" Type="http://schemas.openxmlformats.org/officeDocument/2006/relationships/hyperlink" Target="http://10.10.10.10/ftp/RAN/RAN/Inbox/RP-231489.zip" TargetMode="External"/><Relationship Id="rId29" Type="http://schemas.openxmlformats.org/officeDocument/2006/relationships/hyperlink" Target="https://www.3gpp.org/ftp/TSG_RAN/TSG_RAN/TSGR_100/Docs/RP-23120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TSG_RAN/TSGR_100/Docs/RP-230904.zip" TargetMode="External"/><Relationship Id="rId32" Type="http://schemas.openxmlformats.org/officeDocument/2006/relationships/hyperlink" Target="https://www.3gpp.org/ftp/TSG_RAN/TSG_RAN/TSGR_100/Docs/RP-231392.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10.10.10.10/ftp/RAN/RAN/Inbox/RP-231466.zip" TargetMode="External"/><Relationship Id="rId23" Type="http://schemas.openxmlformats.org/officeDocument/2006/relationships/hyperlink" Target="https://www.3gpp.org/ftp/TSG_RAN/TSG_RAN/TSGR_100/Docs/RP-230903.zip" TargetMode="External"/><Relationship Id="rId28" Type="http://schemas.openxmlformats.org/officeDocument/2006/relationships/hyperlink" Target="https://www.3gpp.org/ftp/TSG_RAN/TSG_RAN/TSGR_100/Docs/RP-231167.zip"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www.3gpp.org/ftp/Meetings_3GPP_SYNC/RAN/Inbox/drafts/RedCap/WID/eRedCapDraftWID-v000.docx" TargetMode="External"/><Relationship Id="rId31" Type="http://schemas.openxmlformats.org/officeDocument/2006/relationships/hyperlink" Target="https://www.3gpp.org/ftp/TSG_RAN/TSG_RAN/TSGR_100/Docs/RP-2313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0/Docs/RP-231489.zip" TargetMode="External"/><Relationship Id="rId22" Type="http://schemas.openxmlformats.org/officeDocument/2006/relationships/hyperlink" Target="https://www.3gpp.org/ftp/tsg_ran/TSG_RAN/TSGR_100/Docs/RP-231489.zip" TargetMode="External"/><Relationship Id="rId27" Type="http://schemas.openxmlformats.org/officeDocument/2006/relationships/hyperlink" Target="https://www.3gpp.org/ftp/TSG_RAN/TSG_RAN/TSGR_100/Docs/RP-231155.zip" TargetMode="External"/><Relationship Id="rId30" Type="http://schemas.openxmlformats.org/officeDocument/2006/relationships/hyperlink" Target="https://www.3gpp.org/ftp/TSG_RAN/TSG_RAN/TSGR_100/Docs/RP-231256.zip"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955A2AB0-C249-4583-A8C6-E8B198D2B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E770E6-1793-4BC8-B893-992AFC940A79}">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8e9ba89-e1a1-4e38-9007-8bdabc25de1d}" enabled="0" method="" siteId="{98e9ba89-e1a1-4e38-9007-8bdabc25de1d}"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6</Pages>
  <Words>1919</Words>
  <Characters>10941</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12835</CharactersWithSpaces>
  <SharedDoc>false</SharedDoc>
  <HLinks>
    <vt:vector size="264" baseType="variant">
      <vt:variant>
        <vt:i4>8060997</vt:i4>
      </vt:variant>
      <vt:variant>
        <vt:i4>132</vt:i4>
      </vt:variant>
      <vt:variant>
        <vt:i4>0</vt:i4>
      </vt:variant>
      <vt:variant>
        <vt:i4>5</vt:i4>
      </vt:variant>
      <vt:variant>
        <vt:lpwstr>https://www.3gpp.org/ftp/tsg_ran/WG1_RL1/TSGR1_113/Docs/R1-2305958.zip</vt:lpwstr>
      </vt:variant>
      <vt:variant>
        <vt:lpwstr/>
      </vt:variant>
      <vt:variant>
        <vt:i4>7602245</vt:i4>
      </vt:variant>
      <vt:variant>
        <vt:i4>129</vt:i4>
      </vt:variant>
      <vt:variant>
        <vt:i4>0</vt:i4>
      </vt:variant>
      <vt:variant>
        <vt:i4>5</vt:i4>
      </vt:variant>
      <vt:variant>
        <vt:lpwstr>https://www.3gpp.org/ftp/tsg_ran/WG1_RL1/TSGR1_113/Docs/R1-2305957.zip</vt:lpwstr>
      </vt:variant>
      <vt:variant>
        <vt:lpwstr/>
      </vt:variant>
      <vt:variant>
        <vt:i4>6094907</vt:i4>
      </vt:variant>
      <vt:variant>
        <vt:i4>126</vt:i4>
      </vt:variant>
      <vt:variant>
        <vt:i4>0</vt:i4>
      </vt:variant>
      <vt:variant>
        <vt:i4>5</vt:i4>
      </vt:variant>
      <vt:variant>
        <vt:lpwstr>https://www.3gpp.org/ftp/tsg_ran/WG1_RL1/TSGR1_112b-e/Docs/R1-2304262.zip</vt:lpwstr>
      </vt:variant>
      <vt:variant>
        <vt:lpwstr/>
      </vt:variant>
      <vt:variant>
        <vt:i4>7798853</vt:i4>
      </vt:variant>
      <vt:variant>
        <vt:i4>123</vt:i4>
      </vt:variant>
      <vt:variant>
        <vt:i4>0</vt:i4>
      </vt:variant>
      <vt:variant>
        <vt:i4>5</vt:i4>
      </vt:variant>
      <vt:variant>
        <vt:lpwstr>https://www.3gpp.org/ftp/TSG_RAN/WG1_RL1/TSGR1_113/Docs/R1-2305855.zip</vt:lpwstr>
      </vt:variant>
      <vt:variant>
        <vt:lpwstr/>
      </vt:variant>
      <vt:variant>
        <vt:i4>1048684</vt:i4>
      </vt:variant>
      <vt:variant>
        <vt:i4>120</vt:i4>
      </vt:variant>
      <vt:variant>
        <vt:i4>0</vt:i4>
      </vt:variant>
      <vt:variant>
        <vt:i4>5</vt:i4>
      </vt:variant>
      <vt:variant>
        <vt:lpwstr>https://protect2.fireeye.com/v1/url?k=31323334-501d5122-313273af-454445555731-6a29f45c73e71788&amp;q=1&amp;e=e0ee06db-124c-4391-9101-c2aedc536ab9&amp;u=https%3A%2F%2Fwww.3gpp.org%2Fftp%2FTSG_RAN%2FWG1_RL1%2FTSGR1_113%2FDocs%2FR1-2304795.zip</vt:lpwstr>
      </vt:variant>
      <vt:variant>
        <vt:lpwstr/>
      </vt:variant>
      <vt:variant>
        <vt:i4>8192064</vt:i4>
      </vt:variant>
      <vt:variant>
        <vt:i4>117</vt:i4>
      </vt:variant>
      <vt:variant>
        <vt:i4>0</vt:i4>
      </vt:variant>
      <vt:variant>
        <vt:i4>5</vt:i4>
      </vt:variant>
      <vt:variant>
        <vt:lpwstr>https://www.3gpp.org/ftp/TSG_RAN/WG1_RL1/TSGR1_113/Docs/R1-2304512.zip</vt:lpwstr>
      </vt:variant>
      <vt:variant>
        <vt:lpwstr/>
      </vt:variant>
      <vt:variant>
        <vt:i4>7995462</vt:i4>
      </vt:variant>
      <vt:variant>
        <vt:i4>114</vt:i4>
      </vt:variant>
      <vt:variant>
        <vt:i4>0</vt:i4>
      </vt:variant>
      <vt:variant>
        <vt:i4>5</vt:i4>
      </vt:variant>
      <vt:variant>
        <vt:lpwstr>https://www.3gpp.org/ftp/TSG_RAN/WG1_RL1/TSGR1_113/Docs/R1-2305868.zip</vt:lpwstr>
      </vt:variant>
      <vt:variant>
        <vt:lpwstr/>
      </vt:variant>
      <vt:variant>
        <vt:i4>7405637</vt:i4>
      </vt:variant>
      <vt:variant>
        <vt:i4>111</vt:i4>
      </vt:variant>
      <vt:variant>
        <vt:i4>0</vt:i4>
      </vt:variant>
      <vt:variant>
        <vt:i4>5</vt:i4>
      </vt:variant>
      <vt:variant>
        <vt:lpwstr>https://www.3gpp.org/ftp/TSG_RAN/WG1_RL1/TSGR1_113/Docs/R1-2305853.zip</vt:lpwstr>
      </vt:variant>
      <vt:variant>
        <vt:lpwstr/>
      </vt:variant>
      <vt:variant>
        <vt:i4>7602240</vt:i4>
      </vt:variant>
      <vt:variant>
        <vt:i4>108</vt:i4>
      </vt:variant>
      <vt:variant>
        <vt:i4>0</vt:i4>
      </vt:variant>
      <vt:variant>
        <vt:i4>5</vt:i4>
      </vt:variant>
      <vt:variant>
        <vt:lpwstr>https://www.3gpp.org/ftp/TSG_RAN/WG1_RL1/TSGR1_113/Docs/R1-2305709.zip</vt:lpwstr>
      </vt:variant>
      <vt:variant>
        <vt:lpwstr/>
      </vt:variant>
      <vt:variant>
        <vt:i4>8060996</vt:i4>
      </vt:variant>
      <vt:variant>
        <vt:i4>105</vt:i4>
      </vt:variant>
      <vt:variant>
        <vt:i4>0</vt:i4>
      </vt:variant>
      <vt:variant>
        <vt:i4>5</vt:i4>
      </vt:variant>
      <vt:variant>
        <vt:lpwstr>https://www.3gpp.org/ftp/TSG_RAN/WG1_RL1/TSGR1_113/Docs/R1-2305647.zip</vt:lpwstr>
      </vt:variant>
      <vt:variant>
        <vt:lpwstr/>
      </vt:variant>
      <vt:variant>
        <vt:i4>8060992</vt:i4>
      </vt:variant>
      <vt:variant>
        <vt:i4>102</vt:i4>
      </vt:variant>
      <vt:variant>
        <vt:i4>0</vt:i4>
      </vt:variant>
      <vt:variant>
        <vt:i4>5</vt:i4>
      </vt:variant>
      <vt:variant>
        <vt:lpwstr>https://www.3gpp.org/ftp/TSG_RAN/WG1_RL1/TSGR1_113/Docs/R1-2305607.zip</vt:lpwstr>
      </vt:variant>
      <vt:variant>
        <vt:lpwstr/>
      </vt:variant>
      <vt:variant>
        <vt:i4>7864390</vt:i4>
      </vt:variant>
      <vt:variant>
        <vt:i4>99</vt:i4>
      </vt:variant>
      <vt:variant>
        <vt:i4>0</vt:i4>
      </vt:variant>
      <vt:variant>
        <vt:i4>5</vt:i4>
      </vt:variant>
      <vt:variant>
        <vt:lpwstr>https://www.3gpp.org/ftp/TSG_RAN/WG1_RL1/TSGR1_113/Docs/R1-2305567.zip</vt:lpwstr>
      </vt:variant>
      <vt:variant>
        <vt:lpwstr/>
      </vt:variant>
      <vt:variant>
        <vt:i4>7995458</vt:i4>
      </vt:variant>
      <vt:variant>
        <vt:i4>96</vt:i4>
      </vt:variant>
      <vt:variant>
        <vt:i4>0</vt:i4>
      </vt:variant>
      <vt:variant>
        <vt:i4>5</vt:i4>
      </vt:variant>
      <vt:variant>
        <vt:lpwstr>https://www.3gpp.org/ftp/TSG_RAN/WG1_RL1/TSGR1_113/Docs/R1-2305525.zip</vt:lpwstr>
      </vt:variant>
      <vt:variant>
        <vt:lpwstr/>
      </vt:variant>
      <vt:variant>
        <vt:i4>7798852</vt:i4>
      </vt:variant>
      <vt:variant>
        <vt:i4>93</vt:i4>
      </vt:variant>
      <vt:variant>
        <vt:i4>0</vt:i4>
      </vt:variant>
      <vt:variant>
        <vt:i4>5</vt:i4>
      </vt:variant>
      <vt:variant>
        <vt:lpwstr>https://www.3gpp.org/ftp/TSG_RAN/WG1_RL1/TSGR1_113/Docs/R1-2305449.zip</vt:lpwstr>
      </vt:variant>
      <vt:variant>
        <vt:lpwstr/>
      </vt:variant>
      <vt:variant>
        <vt:i4>7405636</vt:i4>
      </vt:variant>
      <vt:variant>
        <vt:i4>90</vt:i4>
      </vt:variant>
      <vt:variant>
        <vt:i4>0</vt:i4>
      </vt:variant>
      <vt:variant>
        <vt:i4>5</vt:i4>
      </vt:variant>
      <vt:variant>
        <vt:lpwstr>https://www.3gpp.org/ftp/TSG_RAN/WG1_RL1/TSGR1_113/Docs/R1-2305348.zip</vt:lpwstr>
      </vt:variant>
      <vt:variant>
        <vt:lpwstr/>
      </vt:variant>
      <vt:variant>
        <vt:i4>7405632</vt:i4>
      </vt:variant>
      <vt:variant>
        <vt:i4>87</vt:i4>
      </vt:variant>
      <vt:variant>
        <vt:i4>0</vt:i4>
      </vt:variant>
      <vt:variant>
        <vt:i4>5</vt:i4>
      </vt:variant>
      <vt:variant>
        <vt:lpwstr>https://www.3gpp.org/ftp/TSG_RAN/WG1_RL1/TSGR1_113/Docs/R1-2305308.zip</vt:lpwstr>
      </vt:variant>
      <vt:variant>
        <vt:lpwstr/>
      </vt:variant>
      <vt:variant>
        <vt:i4>8323144</vt:i4>
      </vt:variant>
      <vt:variant>
        <vt:i4>84</vt:i4>
      </vt:variant>
      <vt:variant>
        <vt:i4>0</vt:i4>
      </vt:variant>
      <vt:variant>
        <vt:i4>5</vt:i4>
      </vt:variant>
      <vt:variant>
        <vt:lpwstr>https://www.3gpp.org/ftp/TSG_RAN/WG1_RL1/TSGR1_113/Docs/R1-2305287.zip</vt:lpwstr>
      </vt:variant>
      <vt:variant>
        <vt:lpwstr/>
      </vt:variant>
      <vt:variant>
        <vt:i4>8126533</vt:i4>
      </vt:variant>
      <vt:variant>
        <vt:i4>81</vt:i4>
      </vt:variant>
      <vt:variant>
        <vt:i4>0</vt:i4>
      </vt:variant>
      <vt:variant>
        <vt:i4>5</vt:i4>
      </vt:variant>
      <vt:variant>
        <vt:lpwstr>https://www.3gpp.org/ftp/TSG_RAN/WG1_RL1/TSGR1_113/Docs/R1-2305254.zip</vt:lpwstr>
      </vt:variant>
      <vt:variant>
        <vt:lpwstr/>
      </vt:variant>
      <vt:variant>
        <vt:i4>7536709</vt:i4>
      </vt:variant>
      <vt:variant>
        <vt:i4>78</vt:i4>
      </vt:variant>
      <vt:variant>
        <vt:i4>0</vt:i4>
      </vt:variant>
      <vt:variant>
        <vt:i4>5</vt:i4>
      </vt:variant>
      <vt:variant>
        <vt:lpwstr>https://www.3gpp.org/ftp/TSG_RAN/WG1_RL1/TSGR1_113/Docs/R1-2305158.zip</vt:lpwstr>
      </vt:variant>
      <vt:variant>
        <vt:lpwstr/>
      </vt:variant>
      <vt:variant>
        <vt:i4>7929924</vt:i4>
      </vt:variant>
      <vt:variant>
        <vt:i4>75</vt:i4>
      </vt:variant>
      <vt:variant>
        <vt:i4>0</vt:i4>
      </vt:variant>
      <vt:variant>
        <vt:i4>5</vt:i4>
      </vt:variant>
      <vt:variant>
        <vt:lpwstr>https://www.3gpp.org/ftp/TSG_RAN/WG1_RL1/TSGR1_113/Docs/R1-2305142.zip</vt:lpwstr>
      </vt:variant>
      <vt:variant>
        <vt:lpwstr/>
      </vt:variant>
      <vt:variant>
        <vt:i4>8257600</vt:i4>
      </vt:variant>
      <vt:variant>
        <vt:i4>72</vt:i4>
      </vt:variant>
      <vt:variant>
        <vt:i4>0</vt:i4>
      </vt:variant>
      <vt:variant>
        <vt:i4>5</vt:i4>
      </vt:variant>
      <vt:variant>
        <vt:lpwstr>https://www.3gpp.org/ftp/TSG_RAN/WG1_RL1/TSGR1_113/Docs/R1-2305105.zip</vt:lpwstr>
      </vt:variant>
      <vt:variant>
        <vt:lpwstr/>
      </vt:variant>
      <vt:variant>
        <vt:i4>8126532</vt:i4>
      </vt:variant>
      <vt:variant>
        <vt:i4>69</vt:i4>
      </vt:variant>
      <vt:variant>
        <vt:i4>0</vt:i4>
      </vt:variant>
      <vt:variant>
        <vt:i4>5</vt:i4>
      </vt:variant>
      <vt:variant>
        <vt:lpwstr>https://www.3gpp.org/ftp/TSG_RAN/WG1_RL1/TSGR1_113/Docs/R1-2305046.zip</vt:lpwstr>
      </vt:variant>
      <vt:variant>
        <vt:lpwstr/>
      </vt:variant>
      <vt:variant>
        <vt:i4>8257602</vt:i4>
      </vt:variant>
      <vt:variant>
        <vt:i4>66</vt:i4>
      </vt:variant>
      <vt:variant>
        <vt:i4>0</vt:i4>
      </vt:variant>
      <vt:variant>
        <vt:i4>5</vt:i4>
      </vt:variant>
      <vt:variant>
        <vt:lpwstr>https://www.3gpp.org/ftp/TSG_RAN/WG1_RL1/TSGR1_113/Docs/R1-2305024.zip</vt:lpwstr>
      </vt:variant>
      <vt:variant>
        <vt:lpwstr/>
      </vt:variant>
      <vt:variant>
        <vt:i4>7798854</vt:i4>
      </vt:variant>
      <vt:variant>
        <vt:i4>63</vt:i4>
      </vt:variant>
      <vt:variant>
        <vt:i4>0</vt:i4>
      </vt:variant>
      <vt:variant>
        <vt:i4>5</vt:i4>
      </vt:variant>
      <vt:variant>
        <vt:lpwstr>https://www.3gpp.org/ftp/TSG_RAN/WG1_RL1/TSGR1_113/Docs/R1-2304974.zip</vt:lpwstr>
      </vt:variant>
      <vt:variant>
        <vt:lpwstr/>
      </vt:variant>
      <vt:variant>
        <vt:i4>7405632</vt:i4>
      </vt:variant>
      <vt:variant>
        <vt:i4>60</vt:i4>
      </vt:variant>
      <vt:variant>
        <vt:i4>0</vt:i4>
      </vt:variant>
      <vt:variant>
        <vt:i4>5</vt:i4>
      </vt:variant>
      <vt:variant>
        <vt:lpwstr>https://www.3gpp.org/ftp/TSG_RAN/WG1_RL1/TSGR1_113/Docs/R1-2304912.zip</vt:lpwstr>
      </vt:variant>
      <vt:variant>
        <vt:lpwstr/>
      </vt:variant>
      <vt:variant>
        <vt:i4>7471175</vt:i4>
      </vt:variant>
      <vt:variant>
        <vt:i4>57</vt:i4>
      </vt:variant>
      <vt:variant>
        <vt:i4>0</vt:i4>
      </vt:variant>
      <vt:variant>
        <vt:i4>5</vt:i4>
      </vt:variant>
      <vt:variant>
        <vt:lpwstr>https://www.3gpp.org/ftp/TSG_RAN/WG1_RL1/TSGR1_113/Docs/R1-2304860.zip</vt:lpwstr>
      </vt:variant>
      <vt:variant>
        <vt:lpwstr/>
      </vt:variant>
      <vt:variant>
        <vt:i4>7340097</vt:i4>
      </vt:variant>
      <vt:variant>
        <vt:i4>54</vt:i4>
      </vt:variant>
      <vt:variant>
        <vt:i4>0</vt:i4>
      </vt:variant>
      <vt:variant>
        <vt:i4>5</vt:i4>
      </vt:variant>
      <vt:variant>
        <vt:lpwstr>https://www.3gpp.org/ftp/TSG_RAN/WG1_RL1/TSGR1_113/Docs/R1-2304802.zip</vt:lpwstr>
      </vt:variant>
      <vt:variant>
        <vt:lpwstr/>
      </vt:variant>
      <vt:variant>
        <vt:i4>7667780</vt:i4>
      </vt:variant>
      <vt:variant>
        <vt:i4>51</vt:i4>
      </vt:variant>
      <vt:variant>
        <vt:i4>0</vt:i4>
      </vt:variant>
      <vt:variant>
        <vt:i4>5</vt:i4>
      </vt:variant>
      <vt:variant>
        <vt:lpwstr>https://www.3gpp.org/ftp/TSG_RAN/WG1_RL1/TSGR1_113/Docs/R1-2304758.zip</vt:lpwstr>
      </vt:variant>
      <vt:variant>
        <vt:lpwstr/>
      </vt:variant>
      <vt:variant>
        <vt:i4>8323141</vt:i4>
      </vt:variant>
      <vt:variant>
        <vt:i4>48</vt:i4>
      </vt:variant>
      <vt:variant>
        <vt:i4>0</vt:i4>
      </vt:variant>
      <vt:variant>
        <vt:i4>5</vt:i4>
      </vt:variant>
      <vt:variant>
        <vt:lpwstr>https://www.3gpp.org/ftp/TSG_RAN/WG1_RL1/TSGR1_113/Docs/R1-2304742.zip</vt:lpwstr>
      </vt:variant>
      <vt:variant>
        <vt:lpwstr/>
      </vt:variant>
      <vt:variant>
        <vt:i4>7667779</vt:i4>
      </vt:variant>
      <vt:variant>
        <vt:i4>45</vt:i4>
      </vt:variant>
      <vt:variant>
        <vt:i4>0</vt:i4>
      </vt:variant>
      <vt:variant>
        <vt:i4>5</vt:i4>
      </vt:variant>
      <vt:variant>
        <vt:lpwstr>https://www.3gpp.org/ftp/TSG_RAN/WG1_RL1/TSGR1_113/Docs/R1-2304629.zip</vt:lpwstr>
      </vt:variant>
      <vt:variant>
        <vt:lpwstr/>
      </vt:variant>
      <vt:variant>
        <vt:i4>7733319</vt:i4>
      </vt:variant>
      <vt:variant>
        <vt:i4>42</vt:i4>
      </vt:variant>
      <vt:variant>
        <vt:i4>0</vt:i4>
      </vt:variant>
      <vt:variant>
        <vt:i4>5</vt:i4>
      </vt:variant>
      <vt:variant>
        <vt:lpwstr>https://www.3gpp.org/ftp/TSG_RAN/WG1_RL1/TSGR1_113/Docs/R1-2304569.zip</vt:lpwstr>
      </vt:variant>
      <vt:variant>
        <vt:lpwstr/>
      </vt:variant>
      <vt:variant>
        <vt:i4>7929923</vt:i4>
      </vt:variant>
      <vt:variant>
        <vt:i4>39</vt:i4>
      </vt:variant>
      <vt:variant>
        <vt:i4>0</vt:i4>
      </vt:variant>
      <vt:variant>
        <vt:i4>5</vt:i4>
      </vt:variant>
      <vt:variant>
        <vt:lpwstr>https://www.3gpp.org/ftp/TSG_RAN/WG1_RL1/TSGR1_113/Docs/R1-2304526.zip</vt:lpwstr>
      </vt:variant>
      <vt:variant>
        <vt:lpwstr/>
      </vt:variant>
      <vt:variant>
        <vt:i4>8323144</vt:i4>
      </vt:variant>
      <vt:variant>
        <vt:i4>36</vt:i4>
      </vt:variant>
      <vt:variant>
        <vt:i4>0</vt:i4>
      </vt:variant>
      <vt:variant>
        <vt:i4>5</vt:i4>
      </vt:variant>
      <vt:variant>
        <vt:lpwstr>https://www.3gpp.org/ftp/TSG_RAN/WG1_RL1/TSGR1_113/Docs/R1-2304491.zip</vt:lpwstr>
      </vt:variant>
      <vt:variant>
        <vt:lpwstr/>
      </vt:variant>
      <vt:variant>
        <vt:i4>7340100</vt:i4>
      </vt:variant>
      <vt:variant>
        <vt:i4>33</vt:i4>
      </vt:variant>
      <vt:variant>
        <vt:i4>0</vt:i4>
      </vt:variant>
      <vt:variant>
        <vt:i4>5</vt:i4>
      </vt:variant>
      <vt:variant>
        <vt:lpwstr>https://www.3gpp.org/ftp/TSG_RAN/WG1_RL1/TSGR1_113/Docs/R1-2304359.zip</vt:lpwstr>
      </vt:variant>
      <vt:variant>
        <vt:lpwstr/>
      </vt:variant>
      <vt:variant>
        <vt:i4>7405634</vt:i4>
      </vt:variant>
      <vt:variant>
        <vt:i4>30</vt:i4>
      </vt:variant>
      <vt:variant>
        <vt:i4>0</vt:i4>
      </vt:variant>
      <vt:variant>
        <vt:i4>5</vt:i4>
      </vt:variant>
      <vt:variant>
        <vt:lpwstr>https://www.3gpp.org/ftp/TSG_RAN/WG1_RL1/TSGR1_113/Docs/R1-2304338.zip</vt:lpwstr>
      </vt:variant>
      <vt:variant>
        <vt:lpwstr/>
      </vt:variant>
      <vt:variant>
        <vt:i4>8323138</vt:i4>
      </vt:variant>
      <vt:variant>
        <vt:i4>27</vt:i4>
      </vt:variant>
      <vt:variant>
        <vt:i4>0</vt:i4>
      </vt:variant>
      <vt:variant>
        <vt:i4>5</vt:i4>
      </vt:variant>
      <vt:variant>
        <vt:lpwstr>https://www.3gpp.org/ftp/TSG_RAN/WG1_RL1/TSGR1_113/Docs/R1-2304336.zip</vt:lpwstr>
      </vt:variant>
      <vt:variant>
        <vt:lpwstr/>
      </vt:variant>
      <vt:variant>
        <vt:i4>8126530</vt:i4>
      </vt:variant>
      <vt:variant>
        <vt:i4>24</vt:i4>
      </vt:variant>
      <vt:variant>
        <vt:i4>0</vt:i4>
      </vt:variant>
      <vt:variant>
        <vt:i4>5</vt:i4>
      </vt:variant>
      <vt:variant>
        <vt:lpwstr>https://ftp.3gpp.org/Specs/archive/38_series/38.865/38865-i00.zip</vt:lpwstr>
      </vt:variant>
      <vt:variant>
        <vt:lpwstr/>
      </vt:variant>
      <vt:variant>
        <vt:i4>1966137</vt:i4>
      </vt:variant>
      <vt:variant>
        <vt:i4>21</vt:i4>
      </vt:variant>
      <vt:variant>
        <vt:i4>0</vt:i4>
      </vt:variant>
      <vt:variant>
        <vt:i4>5</vt:i4>
      </vt:variant>
      <vt:variant>
        <vt:lpwstr>https://www.3gpp.org/ftp/tsg_ran/TSG_RAN/TSGR_99/Docs/RP-230778.zip</vt:lpwstr>
      </vt:variant>
      <vt:variant>
        <vt:lpwstr/>
      </vt:variant>
      <vt:variant>
        <vt:i4>6225978</vt:i4>
      </vt:variant>
      <vt:variant>
        <vt:i4>18</vt:i4>
      </vt:variant>
      <vt:variant>
        <vt:i4>0</vt:i4>
      </vt:variant>
      <vt:variant>
        <vt:i4>5</vt:i4>
      </vt:variant>
      <vt:variant>
        <vt:lpwstr>https://www.3gpp.org/ftp/tsg_ran/WG1_RL1/TSGR1_112b-e/Docs/R1-2303938.zip</vt:lpwstr>
      </vt:variant>
      <vt:variant>
        <vt:lpwstr/>
      </vt:variant>
      <vt:variant>
        <vt:i4>6094904</vt:i4>
      </vt:variant>
      <vt:variant>
        <vt:i4>15</vt:i4>
      </vt:variant>
      <vt:variant>
        <vt:i4>0</vt:i4>
      </vt:variant>
      <vt:variant>
        <vt:i4>5</vt:i4>
      </vt:variant>
      <vt:variant>
        <vt:lpwstr>https://www.3gpp.org/ftp/tsg_ran/WG1_RL1/TSGR1_112b-e/Docs/R1-2304261.zip</vt:lpwstr>
      </vt:variant>
      <vt:variant>
        <vt:lpwstr/>
      </vt:variant>
      <vt:variant>
        <vt:i4>8192066</vt:i4>
      </vt:variant>
      <vt:variant>
        <vt:i4>12</vt:i4>
      </vt:variant>
      <vt:variant>
        <vt:i4>0</vt:i4>
      </vt:variant>
      <vt:variant>
        <vt:i4>5</vt:i4>
      </vt:variant>
      <vt:variant>
        <vt:lpwstr>https://www.3gpp.org/ftp/TSG_RAN/WG1_RL1/TSGR1_112/Docs/R1-2300177.zip</vt:lpwstr>
      </vt:variant>
      <vt:variant>
        <vt:lpwstr/>
      </vt:variant>
      <vt:variant>
        <vt:i4>6291548</vt:i4>
      </vt:variant>
      <vt:variant>
        <vt:i4>9</vt:i4>
      </vt:variant>
      <vt:variant>
        <vt:i4>0</vt:i4>
      </vt:variant>
      <vt:variant>
        <vt:i4>5</vt:i4>
      </vt:variant>
      <vt:variant>
        <vt:lpwstr>https://www.3gpp.org/ftp/tsg_ran/TSG_RAN/TSGR_98e/Docs/RP-223544.zip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6815837</vt:i4>
      </vt:variant>
      <vt:variant>
        <vt:i4>0</vt:i4>
      </vt:variant>
      <vt:variant>
        <vt:i4>0</vt:i4>
      </vt:variant>
      <vt:variant>
        <vt:i4>5</vt:i4>
      </vt:variant>
      <vt:variant>
        <vt:lpwstr>mailto:yangtuo@chinamobile.com;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20</cp:revision>
  <dcterms:created xsi:type="dcterms:W3CDTF">2023-06-14T01:40:00Z</dcterms:created>
  <dcterms:modified xsi:type="dcterms:W3CDTF">2023-06-14T02:14:00Z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2052-11.8.2.10229</vt:lpwstr>
  </property>
  <property fmtid="{D5CDD505-2E9C-101B-9397-08002B2CF9AE}" pid="13" name="ICV">
    <vt:lpwstr>438DEC7FF46E48A69E27E8C1EB6DC818_13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2023-06-12T10:20:02Z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0602ac58-0239-4389-8339-9af26fcac6ec</vt:lpwstr>
  </property>
  <property fmtid="{D5CDD505-2E9C-101B-9397-08002B2CF9AE}" pid="43" name="MSIP_Label_f7b7771f-98a2-4ec9-8160-ee37e9359e20_ContentBits">
    <vt:lpwstr>0</vt:lpwstr>
  </property>
  <property fmtid="{D5CDD505-2E9C-101B-9397-08002B2CF9AE}" pid="44" name="ClassificationContentMarkingFooterShapeIds">
    <vt:lpwstr>2529c08f,39476235,5f448c57</vt:lpwstr>
  </property>
  <property fmtid="{D5CDD505-2E9C-101B-9397-08002B2CF9AE}" pid="45" name="ClassificationContentMarkingFooterFontProps">
    <vt:lpwstr>#000000,10,Calibri</vt:lpwstr>
  </property>
  <property fmtid="{D5CDD505-2E9C-101B-9397-08002B2CF9AE}" pid="46" name="ClassificationContentMarkingFooterText">
    <vt:lpwstr>General</vt:lpwstr>
  </property>
</Properties>
</file>